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rPr>
        <w:t>附件2:</w:t>
      </w:r>
    </w:p>
    <w:p>
      <w:pPr>
        <w:keepNext w:val="0"/>
        <w:keepLines w:val="0"/>
        <w:pageBreakBefore w:val="0"/>
        <w:widowControl w:val="0"/>
        <w:tabs>
          <w:tab w:val="center" w:pos="4156"/>
        </w:tabs>
        <w:kinsoku/>
        <w:wordWrap/>
        <w:overflowPunct/>
        <w:topLinePunct w:val="0"/>
        <w:autoSpaceDE/>
        <w:autoSpaceDN/>
        <w:bidi w:val="0"/>
        <w:adjustRightInd/>
        <w:snapToGrid/>
        <w:spacing w:before="260" w:after="260"/>
        <w:jc w:val="center"/>
        <w:textAlignment w:val="auto"/>
        <w:outlineLvl w:val="2"/>
        <w:rPr>
          <w:rFonts w:ascii="宋体" w:hAnsi="宋体" w:eastAsia="宋体" w:cs="Times New Roman"/>
          <w:b/>
          <w:bCs/>
          <w:color w:val="000000" w:themeColor="text1"/>
          <w:sz w:val="44"/>
          <w:szCs w:val="44"/>
          <w:highlight w:val="none"/>
        </w:rPr>
      </w:pPr>
      <w:r>
        <w:rPr>
          <w:rFonts w:hint="eastAsia" w:ascii="宋体" w:hAnsi="宋体" w:eastAsia="宋体" w:cs="Times New Roman"/>
          <w:b/>
          <w:bCs/>
          <w:color w:val="000000" w:themeColor="text1"/>
          <w:sz w:val="44"/>
          <w:szCs w:val="44"/>
          <w:highlight w:val="none"/>
        </w:rPr>
        <w:t>国家电投集团东北电力有限公司简介</w:t>
      </w:r>
    </w:p>
    <w:p>
      <w:pPr>
        <w:keepNext w:val="0"/>
        <w:keepLines w:val="0"/>
        <w:pageBreakBefore w:val="0"/>
        <w:widowControl w:val="0"/>
        <w:kinsoku/>
        <w:wordWrap/>
        <w:overflowPunct/>
        <w:topLinePunct w:val="0"/>
        <w:autoSpaceDE/>
        <w:autoSpaceDN/>
        <w:bidi w:val="0"/>
        <w:snapToGrid/>
        <w:spacing w:line="560" w:lineRule="exact"/>
        <w:ind w:firstLine="600" w:firstLineChars="200"/>
        <w:textAlignment w:val="auto"/>
        <w:rPr>
          <w:rFonts w:hint="eastAsia" w:ascii="仿宋_GB2312" w:hAnsi="仿宋" w:eastAsia="仿宋_GB2312" w:cs="Arial"/>
          <w:color w:val="000000" w:themeColor="text1"/>
          <w:sz w:val="30"/>
          <w:szCs w:val="30"/>
          <w:highlight w:val="none"/>
        </w:rPr>
      </w:pPr>
      <w:r>
        <w:rPr>
          <w:rFonts w:hint="eastAsia" w:ascii="仿宋_GB2312" w:hAnsi="仿宋" w:eastAsia="仿宋_GB2312" w:cs="Arial"/>
          <w:color w:val="000000" w:themeColor="text1"/>
          <w:sz w:val="30"/>
          <w:szCs w:val="30"/>
          <w:highlight w:val="none"/>
        </w:rPr>
        <w:t>国家电投集团东北电力有限公司（简称东北公司）前身为中电投东北分公司，成立于2003年6月，是原中国电力投资集团公司首批成立的三个分公司之一。2008年5月，为推进东北区域资产整合和战略发展，集团公司在原东北分公司基础上组建了东北公司。2015年7月，中国电力投资集团公司与国家核电技术公司重组组建国家电力投资集团有限公司，东北公司成为其子公司。</w:t>
      </w:r>
    </w:p>
    <w:p>
      <w:pPr>
        <w:keepNext w:val="0"/>
        <w:keepLines w:val="0"/>
        <w:pageBreakBefore w:val="0"/>
        <w:widowControl w:val="0"/>
        <w:kinsoku/>
        <w:wordWrap/>
        <w:overflowPunct/>
        <w:topLinePunct w:val="0"/>
        <w:autoSpaceDE/>
        <w:autoSpaceDN/>
        <w:bidi w:val="0"/>
        <w:adjustRightInd w:val="0"/>
        <w:snapToGrid/>
        <w:spacing w:line="560" w:lineRule="exact"/>
        <w:ind w:firstLine="600" w:firstLineChars="200"/>
        <w:textAlignment w:val="auto"/>
        <w:rPr>
          <w:rFonts w:hint="eastAsia" w:ascii="仿宋_GB2312" w:hAnsi="仿宋" w:eastAsia="仿宋_GB2312" w:cs="Arial"/>
          <w:color w:val="000000" w:themeColor="text1"/>
          <w:sz w:val="30"/>
          <w:szCs w:val="30"/>
          <w:highlight w:val="none"/>
        </w:rPr>
      </w:pPr>
      <w:r>
        <w:rPr>
          <w:rFonts w:hint="eastAsia" w:ascii="仿宋_GB2312" w:hAnsi="仿宋" w:eastAsia="仿宋_GB2312" w:cs="Arial"/>
          <w:color w:val="000000" w:themeColor="text1"/>
          <w:sz w:val="30"/>
          <w:szCs w:val="30"/>
          <w:highlight w:val="none"/>
        </w:rPr>
        <w:t>东北公司主营业务以电力、热力投资运营为核心，经营范围延伸至电站服务、煤炭开采销售、科技研发、配售电业务、粉煤灰综合利用等多个领域。</w:t>
      </w:r>
      <w:r>
        <w:rPr>
          <w:rFonts w:hint="eastAsia" w:ascii="仿宋_GB2312" w:hAnsi="仿宋" w:eastAsia="仿宋_GB2312" w:cs="Arial"/>
          <w:color w:val="000000" w:themeColor="text1"/>
          <w:sz w:val="30"/>
          <w:szCs w:val="30"/>
          <w:highlight w:val="none"/>
          <w:lang w:val="en-US" w:eastAsia="zh-CN"/>
        </w:rPr>
        <w:t>公司</w:t>
      </w:r>
      <w:r>
        <w:rPr>
          <w:rFonts w:hint="eastAsia" w:ascii="仿宋_GB2312" w:hAnsi="仿宋" w:eastAsia="仿宋_GB2312" w:cs="Arial"/>
          <w:color w:val="000000" w:themeColor="text1"/>
          <w:sz w:val="30"/>
          <w:szCs w:val="30"/>
          <w:highlight w:val="none"/>
        </w:rPr>
        <w:t>资产规模</w:t>
      </w:r>
      <w:r>
        <w:rPr>
          <w:rFonts w:hint="eastAsia" w:ascii="仿宋_GB2312" w:hAnsi="仿宋" w:eastAsia="仿宋_GB2312" w:cs="Arial"/>
          <w:color w:val="000000" w:themeColor="text1"/>
          <w:sz w:val="30"/>
          <w:szCs w:val="30"/>
          <w:highlight w:val="none"/>
          <w:lang w:val="en-US" w:eastAsia="zh-CN"/>
        </w:rPr>
        <w:t>353.24亿</w:t>
      </w:r>
      <w:r>
        <w:rPr>
          <w:rFonts w:hint="eastAsia" w:ascii="仿宋_GB2312" w:hAnsi="仿宋" w:eastAsia="仿宋_GB2312" w:cs="Arial"/>
          <w:color w:val="000000" w:themeColor="text1"/>
          <w:sz w:val="30"/>
          <w:szCs w:val="30"/>
          <w:highlight w:val="none"/>
        </w:rPr>
        <w:t>元，员工总数</w:t>
      </w:r>
      <w:r>
        <w:rPr>
          <w:rFonts w:hint="eastAsia" w:ascii="仿宋_GB2312" w:hAnsi="仿宋" w:eastAsia="仿宋_GB2312" w:cs="Arial"/>
          <w:color w:val="000000" w:themeColor="text1"/>
          <w:sz w:val="30"/>
          <w:szCs w:val="30"/>
          <w:highlight w:val="none"/>
          <w:lang w:val="en-US" w:eastAsia="zh-CN"/>
        </w:rPr>
        <w:t>8265</w:t>
      </w:r>
      <w:r>
        <w:rPr>
          <w:rFonts w:hint="eastAsia" w:ascii="仿宋_GB2312" w:hAnsi="仿宋" w:eastAsia="仿宋_GB2312" w:cs="Arial"/>
          <w:color w:val="000000" w:themeColor="text1"/>
          <w:sz w:val="30"/>
          <w:szCs w:val="30"/>
          <w:highlight w:val="none"/>
        </w:rPr>
        <w:t>人。所属单位24家，产业主要分布在辽宁</w:t>
      </w:r>
      <w:r>
        <w:rPr>
          <w:rFonts w:hint="eastAsia" w:ascii="仿宋_GB2312" w:hAnsi="仿宋" w:eastAsia="仿宋_GB2312" w:cs="Arial"/>
          <w:color w:val="000000" w:themeColor="text1"/>
          <w:sz w:val="30"/>
          <w:szCs w:val="30"/>
          <w:highlight w:val="none"/>
        </w:rPr>
        <w:t>沈阳、大连、抚顺、阜新、铁岭、鞍山、朝阳、本溪、锦州</w:t>
      </w:r>
      <w:r>
        <w:rPr>
          <w:rFonts w:hint="eastAsia" w:ascii="仿宋_GB2312" w:hAnsi="仿宋" w:eastAsia="仿宋_GB2312" w:cs="Arial"/>
          <w:color w:val="000000" w:themeColor="text1"/>
          <w:sz w:val="30"/>
          <w:szCs w:val="30"/>
          <w:highlight w:val="none"/>
        </w:rPr>
        <w:t>及内蒙古、甘肃、河北等地区。管理装机容量</w:t>
      </w:r>
      <w:r>
        <w:rPr>
          <w:rFonts w:hint="eastAsia" w:ascii="仿宋_GB2312" w:hAnsi="仿宋" w:eastAsia="仿宋_GB2312" w:cs="Arial"/>
          <w:color w:val="000000" w:themeColor="text1"/>
          <w:sz w:val="30"/>
          <w:szCs w:val="30"/>
          <w:highlight w:val="none"/>
          <w:lang w:val="en-US" w:eastAsia="zh-CN"/>
        </w:rPr>
        <w:t>1001.4万千瓦</w:t>
      </w:r>
      <w:r>
        <w:rPr>
          <w:rFonts w:hint="eastAsia" w:ascii="仿宋_GB2312" w:hAnsi="仿宋" w:eastAsia="仿宋_GB2312" w:cs="Arial"/>
          <w:color w:val="000000" w:themeColor="text1"/>
          <w:sz w:val="30"/>
          <w:szCs w:val="30"/>
          <w:highlight w:val="none"/>
        </w:rPr>
        <w:t>，其中</w:t>
      </w:r>
      <w:r>
        <w:rPr>
          <w:rFonts w:hint="eastAsia" w:ascii="仿宋_GB2312" w:hAnsi="仿宋" w:eastAsia="仿宋_GB2312" w:cs="Arial"/>
          <w:color w:val="000000" w:themeColor="text1"/>
          <w:sz w:val="30"/>
          <w:szCs w:val="30"/>
          <w:highlight w:val="none"/>
          <w:lang w:eastAsia="zh-CN"/>
        </w:rPr>
        <w:t>，</w:t>
      </w:r>
      <w:r>
        <w:rPr>
          <w:rFonts w:hint="eastAsia" w:ascii="仿宋_GB2312" w:hAnsi="仿宋" w:eastAsia="仿宋_GB2312" w:cs="Arial"/>
          <w:color w:val="000000" w:themeColor="text1"/>
          <w:sz w:val="30"/>
          <w:szCs w:val="30"/>
          <w:highlight w:val="none"/>
        </w:rPr>
        <w:t>火电643万千瓦、清洁能源</w:t>
      </w:r>
      <w:r>
        <w:rPr>
          <w:rFonts w:hint="eastAsia" w:ascii="仿宋_GB2312" w:hAnsi="仿宋" w:eastAsia="仿宋_GB2312" w:cs="Arial"/>
          <w:color w:val="000000" w:themeColor="text1"/>
          <w:sz w:val="30"/>
          <w:szCs w:val="30"/>
          <w:highlight w:val="none"/>
          <w:lang w:val="en-US" w:eastAsia="zh-CN"/>
        </w:rPr>
        <w:t>358.4</w:t>
      </w:r>
      <w:r>
        <w:rPr>
          <w:rFonts w:hint="eastAsia" w:ascii="仿宋_GB2312" w:hAnsi="仿宋" w:eastAsia="仿宋_GB2312" w:cs="Arial"/>
          <w:color w:val="000000" w:themeColor="text1"/>
          <w:sz w:val="30"/>
          <w:szCs w:val="30"/>
          <w:highlight w:val="none"/>
          <w:lang w:eastAsia="zh-CN"/>
        </w:rPr>
        <w:t>万</w:t>
      </w:r>
      <w:r>
        <w:rPr>
          <w:rFonts w:hint="eastAsia" w:ascii="仿宋_GB2312" w:hAnsi="仿宋" w:eastAsia="仿宋_GB2312" w:cs="Arial"/>
          <w:color w:val="000000" w:themeColor="text1"/>
          <w:sz w:val="30"/>
          <w:szCs w:val="30"/>
          <w:highlight w:val="none"/>
        </w:rPr>
        <w:t>千瓦，清洁能源装机占比</w:t>
      </w:r>
      <w:r>
        <w:rPr>
          <w:rFonts w:hint="eastAsia" w:ascii="仿宋_GB2312" w:hAnsi="仿宋" w:eastAsia="仿宋_GB2312" w:cs="Arial"/>
          <w:color w:val="000000" w:themeColor="text1"/>
          <w:sz w:val="30"/>
          <w:szCs w:val="30"/>
          <w:highlight w:val="none"/>
          <w:lang w:val="en-US" w:eastAsia="zh-CN"/>
        </w:rPr>
        <w:t>36%</w:t>
      </w:r>
      <w:r>
        <w:rPr>
          <w:rFonts w:hint="eastAsia" w:ascii="仿宋_GB2312" w:hAnsi="仿宋" w:eastAsia="仿宋_GB2312" w:cs="Arial"/>
          <w:color w:val="000000" w:themeColor="text1"/>
          <w:sz w:val="30"/>
          <w:szCs w:val="30"/>
          <w:highlight w:val="none"/>
        </w:rPr>
        <w:t>。供热面积</w:t>
      </w:r>
      <w:r>
        <w:rPr>
          <w:rFonts w:hint="eastAsia" w:ascii="仿宋_GB2312" w:hAnsi="仿宋" w:eastAsia="仿宋_GB2312" w:cs="Arial"/>
          <w:color w:val="000000" w:themeColor="text1"/>
          <w:sz w:val="30"/>
          <w:szCs w:val="30"/>
          <w:highlight w:val="none"/>
          <w:lang w:val="en-US" w:eastAsia="zh-CN"/>
        </w:rPr>
        <w:t>1.64</w:t>
      </w:r>
      <w:r>
        <w:rPr>
          <w:rFonts w:hint="eastAsia" w:ascii="仿宋_GB2312" w:hAnsi="仿宋" w:eastAsia="仿宋_GB2312" w:cs="Arial"/>
          <w:color w:val="000000" w:themeColor="text1"/>
          <w:sz w:val="30"/>
          <w:szCs w:val="30"/>
          <w:highlight w:val="none"/>
        </w:rPr>
        <w:t>亿平方米</w:t>
      </w:r>
      <w:r>
        <w:rPr>
          <w:rFonts w:hint="default" w:ascii="仿宋_GB2312" w:hAnsi="仿宋" w:eastAsia="仿宋_GB2312" w:cs="Arial"/>
          <w:color w:val="000000" w:themeColor="text1"/>
          <w:sz w:val="30"/>
          <w:szCs w:val="30"/>
          <w:highlight w:val="none"/>
          <w:lang w:eastAsia="zh-CN"/>
        </w:rPr>
        <w:t>，</w:t>
      </w:r>
      <w:r>
        <w:rPr>
          <w:rFonts w:hint="eastAsia" w:ascii="仿宋_GB2312" w:hAnsi="仿宋" w:eastAsia="仿宋_GB2312" w:cs="Arial"/>
          <w:color w:val="000000" w:themeColor="text1"/>
          <w:sz w:val="30"/>
          <w:szCs w:val="30"/>
          <w:highlight w:val="none"/>
        </w:rPr>
        <w:t>现为辽宁省最大的电力和热力供应商</w:t>
      </w:r>
      <w:r>
        <w:rPr>
          <w:rFonts w:hint="eastAsia" w:ascii="仿宋_GB2312" w:hAnsi="仿宋" w:eastAsia="仿宋_GB2312" w:cs="Arial"/>
          <w:color w:val="000000" w:themeColor="text1"/>
          <w:sz w:val="30"/>
          <w:szCs w:val="30"/>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firstLine="624" w:firstLineChars="200"/>
        <w:textAlignment w:val="auto"/>
        <w:rPr>
          <w:rFonts w:ascii="仿宋_GB2312" w:hAnsi="Arial" w:eastAsia="仿宋_GB2312" w:cs="仿宋_GB2312"/>
          <w:color w:val="000000" w:themeColor="text1"/>
          <w:spacing w:val="6"/>
          <w:sz w:val="30"/>
          <w:szCs w:val="30"/>
          <w:highlight w:val="none"/>
        </w:rPr>
      </w:pPr>
      <w:r>
        <w:rPr>
          <w:rFonts w:hint="eastAsia" w:ascii="仿宋_GB2312" w:hAnsi="Arial" w:eastAsia="仿宋_GB2312" w:cs="仿宋_GB2312"/>
          <w:color w:val="000000" w:themeColor="text1"/>
          <w:spacing w:val="6"/>
          <w:sz w:val="30"/>
          <w:szCs w:val="30"/>
          <w:highlight w:val="none"/>
        </w:rPr>
        <w:t>东北公司成立之初，</w:t>
      </w:r>
      <w:r>
        <w:rPr>
          <w:rFonts w:hint="eastAsia" w:ascii="仿宋_GB2312" w:hAnsi="仿宋" w:eastAsia="仿宋_GB2312" w:cs="Arial"/>
          <w:color w:val="000000" w:themeColor="text1"/>
          <w:sz w:val="30"/>
          <w:szCs w:val="30"/>
          <w:highlight w:val="none"/>
        </w:rPr>
        <w:t>按照集团公司授权，负责集团公司在辽宁、吉林和黑龙江三省及内蒙古东部拥有的存量资产管理、增量资产开发和区域内资产整合，</w:t>
      </w:r>
      <w:r>
        <w:rPr>
          <w:rFonts w:hint="eastAsia" w:ascii="仿宋_GB2312" w:hAnsi="Arial" w:eastAsia="仿宋_GB2312" w:cs="仿宋_GB2312"/>
          <w:color w:val="000000" w:themeColor="text1"/>
          <w:spacing w:val="6"/>
          <w:sz w:val="30"/>
          <w:szCs w:val="30"/>
          <w:highlight w:val="none"/>
        </w:rPr>
        <w:t>是集团公司在东北电网营业区（辽、吉、黑、蒙东）内唯一的经营发展主体，主要承接了原东北电网公司在内蒙古东部和辽宁省电力公司</w:t>
      </w:r>
      <w:r>
        <w:rPr>
          <w:rFonts w:hint="eastAsia" w:ascii="仿宋_GB2312" w:hAnsi="Arial" w:eastAsia="仿宋_GB2312" w:cs="仿宋_GB2312"/>
          <w:color w:val="000000" w:themeColor="text1"/>
          <w:spacing w:val="6"/>
          <w:sz w:val="30"/>
          <w:szCs w:val="30"/>
          <w:highlight w:val="none"/>
        </w:rPr>
        <w:t>在辽宁的</w:t>
      </w:r>
      <w:r>
        <w:rPr>
          <w:rFonts w:hint="eastAsia" w:ascii="仿宋_GB2312" w:hAnsi="Arial" w:eastAsia="仿宋_GB2312" w:cs="仿宋_GB2312"/>
          <w:color w:val="000000" w:themeColor="text1"/>
          <w:spacing w:val="6"/>
          <w:sz w:val="30"/>
          <w:szCs w:val="30"/>
          <w:highlight w:val="none"/>
        </w:rPr>
        <w:t>大部分</w:t>
      </w:r>
      <w:r>
        <w:rPr>
          <w:rFonts w:hint="eastAsia" w:ascii="仿宋_GB2312" w:hAnsi="Arial" w:eastAsia="仿宋_GB2312" w:cs="仿宋_GB2312"/>
          <w:color w:val="000000" w:themeColor="text1"/>
          <w:spacing w:val="6"/>
          <w:sz w:val="30"/>
          <w:szCs w:val="30"/>
          <w:highlight w:val="none"/>
        </w:rPr>
        <w:t>老小旧</w:t>
      </w:r>
      <w:r>
        <w:rPr>
          <w:rFonts w:hint="eastAsia" w:ascii="仿宋_GB2312" w:hAnsi="Arial" w:eastAsia="仿宋_GB2312" w:cs="仿宋_GB2312"/>
          <w:color w:val="000000" w:themeColor="text1"/>
          <w:spacing w:val="6"/>
          <w:sz w:val="30"/>
          <w:szCs w:val="30"/>
          <w:highlight w:val="none"/>
        </w:rPr>
        <w:t>发电企业。历经十余年发展，东北公司取得了长足的进步，在红沿河核电项目立项，并购重组霍煤集团，获取白音华煤炭资源，开发建设赤大白铁路、锦州港，收购吉电股份、元通公司等重大项目中开展了卓有成效的工作，为形成集团公司在辽蒙区域的煤、电、铝、路、港产业集群做出了重要贡献</w:t>
      </w:r>
      <w:r>
        <w:rPr>
          <w:rFonts w:ascii="仿宋_GB2312" w:hAnsi="Arial" w:eastAsia="仿宋_GB2312" w:cs="仿宋_GB2312"/>
          <w:color w:val="000000" w:themeColor="text1"/>
          <w:spacing w:val="6"/>
          <w:sz w:val="30"/>
          <w:szCs w:val="30"/>
          <w:highlight w:val="none"/>
        </w:rPr>
        <w:t>。</w:t>
      </w:r>
    </w:p>
    <w:p>
      <w:pPr>
        <w:keepNext w:val="0"/>
        <w:keepLines w:val="0"/>
        <w:pageBreakBefore w:val="0"/>
        <w:widowControl w:val="0"/>
        <w:kinsoku/>
        <w:wordWrap/>
        <w:overflowPunct/>
        <w:topLinePunct w:val="0"/>
        <w:autoSpaceDE/>
        <w:autoSpaceDN/>
        <w:bidi w:val="0"/>
        <w:snapToGrid/>
        <w:spacing w:line="560" w:lineRule="exact"/>
        <w:ind w:firstLine="624" w:firstLineChars="200"/>
        <w:textAlignment w:val="auto"/>
        <w:rPr>
          <w:rFonts w:ascii="仿宋_GB2312" w:hAnsi="仿宋" w:eastAsia="仿宋_GB2312" w:cs="Arial"/>
          <w:color w:val="000000" w:themeColor="text1"/>
          <w:sz w:val="30"/>
          <w:szCs w:val="30"/>
          <w:highlight w:val="none"/>
        </w:rPr>
      </w:pPr>
      <w:r>
        <w:rPr>
          <w:rFonts w:hint="eastAsia" w:ascii="仿宋_GB2312" w:hAnsi="Arial" w:eastAsia="仿宋_GB2312" w:cs="仿宋_GB2312"/>
          <w:color w:val="000000" w:themeColor="text1"/>
          <w:spacing w:val="6"/>
          <w:sz w:val="30"/>
          <w:szCs w:val="30"/>
          <w:highlight w:val="none"/>
        </w:rPr>
        <w:t>在企业改革发展历程中，东北公司</w:t>
      </w:r>
      <w:r>
        <w:rPr>
          <w:rFonts w:hint="eastAsia" w:ascii="仿宋_GB2312" w:hAnsi="仿宋" w:eastAsia="仿宋_GB2312" w:cs="Arial"/>
          <w:color w:val="000000" w:themeColor="text1"/>
          <w:sz w:val="30"/>
          <w:szCs w:val="30"/>
          <w:highlight w:val="none"/>
        </w:rPr>
        <w:t>广大干部员工不断</w:t>
      </w:r>
      <w:r>
        <w:rPr>
          <w:rFonts w:hint="eastAsia" w:ascii="仿宋_GB2312" w:hAnsi="Arial" w:eastAsia="仿宋_GB2312" w:cs="Arial"/>
          <w:color w:val="000000" w:themeColor="text1"/>
          <w:sz w:val="30"/>
          <w:szCs w:val="30"/>
          <w:highlight w:val="none"/>
        </w:rPr>
        <w:t>解放思想、转变观念、</w:t>
      </w:r>
      <w:r>
        <w:rPr>
          <w:rFonts w:hint="eastAsia" w:ascii="仿宋_GB2312" w:hAnsi="仿宋" w:eastAsia="仿宋_GB2312" w:cs="Arial"/>
          <w:color w:val="000000" w:themeColor="text1"/>
          <w:sz w:val="30"/>
          <w:szCs w:val="30"/>
          <w:highlight w:val="none"/>
        </w:rPr>
        <w:t>励精图治，积极</w:t>
      </w:r>
      <w:r>
        <w:rPr>
          <w:rFonts w:hint="eastAsia" w:ascii="仿宋_GB2312" w:hAnsi="Arial" w:eastAsia="仿宋_GB2312" w:cs="Arial"/>
          <w:color w:val="000000" w:themeColor="text1"/>
          <w:sz w:val="30"/>
          <w:szCs w:val="30"/>
          <w:highlight w:val="none"/>
        </w:rPr>
        <w:t>抢抓发展机遇、加快产业升级，调整管控模式、强化管理提升，激发内生动力、保持队伍稳定，</w:t>
      </w:r>
      <w:r>
        <w:rPr>
          <w:rFonts w:hint="eastAsia" w:ascii="仿宋_GB2312" w:hAnsi="仿宋" w:eastAsia="仿宋_GB2312" w:cs="Arial"/>
          <w:color w:val="000000" w:themeColor="text1"/>
          <w:sz w:val="30"/>
          <w:szCs w:val="30"/>
          <w:highlight w:val="none"/>
        </w:rPr>
        <w:t>先后两次荣获</w:t>
      </w:r>
      <w:r>
        <w:rPr>
          <w:rFonts w:hint="eastAsia" w:ascii="仿宋_GB2312" w:hAnsi="仿宋" w:eastAsia="仿宋_GB2312" w:cs="Arial"/>
          <w:color w:val="000000" w:themeColor="text1"/>
          <w:sz w:val="30"/>
          <w:szCs w:val="30"/>
          <w:highlight w:val="none"/>
          <w:lang w:eastAsia="zh-CN"/>
        </w:rPr>
        <w:t>“</w:t>
      </w:r>
      <w:r>
        <w:rPr>
          <w:rFonts w:hint="eastAsia" w:ascii="仿宋_GB2312" w:hAnsi="仿宋" w:eastAsia="仿宋_GB2312" w:cs="Arial"/>
          <w:color w:val="000000" w:themeColor="text1"/>
          <w:sz w:val="30"/>
          <w:szCs w:val="30"/>
          <w:highlight w:val="none"/>
        </w:rPr>
        <w:t>全国五一劳动奖状</w:t>
      </w:r>
      <w:r>
        <w:rPr>
          <w:rFonts w:hint="eastAsia" w:ascii="仿宋_GB2312" w:hAnsi="仿宋" w:eastAsia="仿宋_GB2312" w:cs="Arial"/>
          <w:color w:val="000000" w:themeColor="text1"/>
          <w:sz w:val="30"/>
          <w:szCs w:val="30"/>
          <w:highlight w:val="none"/>
          <w:lang w:eastAsia="zh-CN"/>
        </w:rPr>
        <w:t>”</w:t>
      </w:r>
      <w:r>
        <w:rPr>
          <w:rFonts w:hint="eastAsia" w:ascii="仿宋_GB2312" w:hAnsi="仿宋" w:eastAsia="仿宋_GB2312" w:cs="Arial"/>
          <w:color w:val="000000" w:themeColor="text1"/>
          <w:sz w:val="30"/>
          <w:szCs w:val="30"/>
          <w:highlight w:val="none"/>
        </w:rPr>
        <w:t>，并获得辽宁省思想政治工作先进单位、集团公司文明单位等几十项荣誉。</w:t>
      </w:r>
    </w:p>
    <w:p>
      <w:pPr>
        <w:keepNext w:val="0"/>
        <w:keepLines w:val="0"/>
        <w:pageBreakBefore w:val="0"/>
        <w:widowControl w:val="0"/>
        <w:kinsoku/>
        <w:wordWrap/>
        <w:overflowPunct/>
        <w:topLinePunct w:val="0"/>
        <w:autoSpaceDE/>
        <w:autoSpaceDN/>
        <w:bidi w:val="0"/>
        <w:snapToGrid/>
        <w:spacing w:line="560" w:lineRule="exact"/>
        <w:ind w:firstLine="600" w:firstLineChars="200"/>
        <w:textAlignment w:val="auto"/>
        <w:rPr>
          <w:rFonts w:ascii="仿宋_GB2312" w:hAnsi="黑体" w:eastAsia="仿宋_GB2312" w:cs="Times New Roman"/>
          <w:color w:val="000000" w:themeColor="text1"/>
          <w:sz w:val="30"/>
          <w:szCs w:val="30"/>
          <w:highlight w:val="none"/>
        </w:rPr>
      </w:pPr>
      <w:r>
        <w:rPr>
          <w:rFonts w:hint="eastAsia" w:ascii="仿宋_GB2312" w:hAnsi="黑体" w:eastAsia="仿宋_GB2312" w:cs="Times New Roman"/>
          <w:color w:val="000000" w:themeColor="text1"/>
          <w:sz w:val="30"/>
          <w:szCs w:val="30"/>
          <w:highlight w:val="none"/>
        </w:rPr>
        <w:t>近年来，东北公司牢牢把握东北振兴、国资国企改革和集团公司战略发展契机，主动顺应新形势、新变化，</w:t>
      </w:r>
      <w:r>
        <w:rPr>
          <w:rFonts w:hint="eastAsia" w:ascii="仿宋_GB2312" w:hAnsi="宋体" w:eastAsia="仿宋_GB2312" w:cs="Arial"/>
          <w:color w:val="000000" w:themeColor="text1"/>
          <w:kern w:val="0"/>
          <w:sz w:val="30"/>
          <w:szCs w:val="30"/>
          <w:highlight w:val="none"/>
        </w:rPr>
        <w:t>克服</w:t>
      </w:r>
      <w:r>
        <w:rPr>
          <w:rFonts w:hint="eastAsia" w:ascii="仿宋_GB2312" w:hAnsi="宋体" w:eastAsia="仿宋_GB2312" w:cs="Arial"/>
          <w:color w:val="000000" w:themeColor="text1"/>
          <w:kern w:val="0"/>
          <w:sz w:val="30"/>
          <w:szCs w:val="30"/>
          <w:highlight w:val="none"/>
        </w:rPr>
        <w:t>区域经济形势持续低迷、能源结构调整不断深化、安全压力日益增加等</w:t>
      </w:r>
      <w:r>
        <w:rPr>
          <w:rFonts w:hint="eastAsia" w:ascii="仿宋_GB2312" w:hAnsi="宋体" w:eastAsia="仿宋_GB2312" w:cs="Arial"/>
          <w:color w:val="000000" w:themeColor="text1"/>
          <w:kern w:val="0"/>
          <w:sz w:val="30"/>
          <w:szCs w:val="30"/>
          <w:highlight w:val="none"/>
        </w:rPr>
        <w:t>困难挑战，坚持</w:t>
      </w:r>
      <w:r>
        <w:rPr>
          <w:rFonts w:hint="eastAsia" w:ascii="仿宋_GB2312" w:hAnsi="黑体" w:eastAsia="仿宋_GB2312" w:cs="Times New Roman"/>
          <w:color w:val="000000" w:themeColor="text1"/>
          <w:sz w:val="30"/>
          <w:szCs w:val="30"/>
          <w:highlight w:val="none"/>
        </w:rPr>
        <w:t>以质量效益为中心，加快产业结构调整和人力资源结构优化，强化火电、新能源、供热、电站服务和科技创新产业协同发展，</w:t>
      </w:r>
      <w:r>
        <w:rPr>
          <w:rFonts w:hint="eastAsia" w:ascii="仿宋_GB2312" w:hAnsi="宋体" w:eastAsia="仿宋_GB2312" w:cs="Arial"/>
          <w:color w:val="000000" w:themeColor="text1"/>
          <w:kern w:val="0"/>
          <w:sz w:val="30"/>
          <w:szCs w:val="30"/>
          <w:highlight w:val="none"/>
        </w:rPr>
        <w:t>保持了扎实稳健的经营态势和健康协调的发展局面，</w:t>
      </w:r>
      <w:r>
        <w:rPr>
          <w:rFonts w:hint="eastAsia" w:ascii="仿宋_GB2312" w:hAnsi="黑体" w:eastAsia="仿宋_GB2312" w:cs="Times New Roman"/>
          <w:color w:val="000000" w:themeColor="text1"/>
          <w:sz w:val="30"/>
          <w:szCs w:val="30"/>
          <w:highlight w:val="none"/>
        </w:rPr>
        <w:t>主要经济技术指标趋稳向好，各项工作取得良好实效。</w:t>
      </w:r>
    </w:p>
    <w:p>
      <w:pPr>
        <w:keepNext w:val="0"/>
        <w:keepLines w:val="0"/>
        <w:pageBreakBefore w:val="0"/>
        <w:widowControl w:val="0"/>
        <w:kinsoku/>
        <w:wordWrap/>
        <w:overflowPunct/>
        <w:topLinePunct w:val="0"/>
        <w:autoSpaceDE/>
        <w:autoSpaceDN/>
        <w:bidi w:val="0"/>
        <w:snapToGrid/>
        <w:spacing w:line="560" w:lineRule="exact"/>
        <w:ind w:firstLine="600" w:firstLineChars="200"/>
        <w:textAlignment w:val="auto"/>
        <w:rPr>
          <w:rFonts w:hint="eastAsia" w:ascii="仿宋_GB2312" w:hAnsi="黑体" w:eastAsia="仿宋_GB2312" w:cs="Times New Roman"/>
          <w:color w:val="000000" w:themeColor="text1"/>
          <w:sz w:val="30"/>
          <w:szCs w:val="30"/>
          <w:highlight w:val="none"/>
        </w:rPr>
      </w:pPr>
      <w:r>
        <w:rPr>
          <w:rFonts w:hint="eastAsia" w:ascii="仿宋_GB2312" w:hAnsi="黑体" w:eastAsia="仿宋_GB2312" w:cs="Times New Roman"/>
          <w:color w:val="000000" w:themeColor="text1"/>
          <w:sz w:val="30"/>
          <w:szCs w:val="30"/>
          <w:highlight w:val="none"/>
        </w:rPr>
        <w:t>展望未来，东北公司将立足于国内和区域经济发展新常态，承接集团公司“2035一流战略”落地，深化“二三一二”工程，落实“三三三</w:t>
      </w:r>
      <w:r>
        <w:rPr>
          <w:rFonts w:hint="eastAsia" w:ascii="仿宋_GB2312" w:hAnsi="黑体" w:eastAsia="仿宋_GB2312" w:cs="Times New Roman"/>
          <w:color w:val="000000" w:themeColor="text1"/>
          <w:sz w:val="30"/>
          <w:szCs w:val="30"/>
          <w:highlight w:val="none"/>
          <w:lang w:val="en-US" w:eastAsia="zh-CN"/>
        </w:rPr>
        <w:t>六</w:t>
      </w:r>
      <w:r>
        <w:rPr>
          <w:rFonts w:hint="eastAsia" w:ascii="仿宋_GB2312" w:hAnsi="黑体" w:eastAsia="仿宋_GB2312" w:cs="Times New Roman"/>
          <w:color w:val="000000" w:themeColor="text1"/>
          <w:sz w:val="30"/>
          <w:szCs w:val="30"/>
          <w:highlight w:val="none"/>
        </w:rPr>
        <w:t>三”工作举措，不断追求“存量更优、增量更实，观念更新、传承有序”的良性发展模式，努力把东北公司打造成产业结构合理、指标先进、管理一流、竞争能力强、品牌价值高，企业与员工共同进步的区域一流清洁能源企业。</w:t>
      </w:r>
    </w:p>
    <w:p>
      <w:pPr>
        <w:keepNext w:val="0"/>
        <w:keepLines w:val="0"/>
        <w:pageBreakBefore w:val="0"/>
        <w:widowControl w:val="0"/>
        <w:tabs>
          <w:tab w:val="center" w:pos="4156"/>
        </w:tabs>
        <w:kinsoku/>
        <w:wordWrap/>
        <w:overflowPunct/>
        <w:topLinePunct w:val="0"/>
        <w:autoSpaceDE/>
        <w:autoSpaceDN/>
        <w:bidi w:val="0"/>
        <w:adjustRightInd/>
        <w:snapToGrid/>
        <w:spacing w:before="260" w:after="260" w:line="240" w:lineRule="auto"/>
        <w:jc w:val="center"/>
        <w:textAlignment w:val="auto"/>
        <w:outlineLvl w:val="2"/>
        <w:rPr>
          <w:rFonts w:hint="default"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中电投东北新能源发展有限公司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eastAsia="仿宋_GB2312"/>
          <w:color w:val="000000" w:themeColor="text1"/>
          <w:sz w:val="32"/>
          <w:szCs w:val="32"/>
          <w:highlight w:val="none"/>
          <w:lang w:val="en-US" w:eastAsia="zh-CN"/>
        </w:rPr>
        <w:t>中电投东北新能源发展有限公司</w:t>
      </w:r>
      <w:r>
        <w:rPr>
          <w:rFonts w:hint="eastAsia" w:ascii="仿宋_GB2312" w:eastAsia="仿宋_GB2312"/>
          <w:color w:val="000000" w:themeColor="text1"/>
          <w:sz w:val="32"/>
          <w:szCs w:val="32"/>
          <w:highlight w:val="none"/>
        </w:rPr>
        <w:t>（简称“东北新能源公司”）位于辽宁省沈阳市，成立于2007年11月28日。公司在职员工</w:t>
      </w:r>
      <w:r>
        <w:rPr>
          <w:rFonts w:hint="eastAsia" w:ascii="仿宋_GB2312" w:eastAsia="仿宋_GB2312"/>
          <w:color w:val="000000" w:themeColor="text1"/>
          <w:sz w:val="32"/>
          <w:szCs w:val="32"/>
          <w:highlight w:val="none"/>
          <w:lang w:val="en-US" w:eastAsia="zh-CN"/>
        </w:rPr>
        <w:t>205</w:t>
      </w:r>
      <w:r>
        <w:rPr>
          <w:rFonts w:hint="eastAsia" w:ascii="仿宋_GB2312" w:eastAsia="仿宋_GB2312"/>
          <w:color w:val="000000" w:themeColor="text1"/>
          <w:sz w:val="32"/>
          <w:szCs w:val="32"/>
          <w:highlight w:val="none"/>
        </w:rPr>
        <w:t>人，资产总额</w:t>
      </w:r>
      <w:r>
        <w:rPr>
          <w:rFonts w:hint="eastAsia" w:ascii="仿宋_GB2312" w:eastAsia="仿宋_GB2312"/>
          <w:color w:val="000000" w:themeColor="text1"/>
          <w:sz w:val="32"/>
          <w:szCs w:val="32"/>
          <w:highlight w:val="none"/>
          <w:lang w:val="en-US" w:eastAsia="zh-CN"/>
        </w:rPr>
        <w:t>88.48</w:t>
      </w:r>
      <w:r>
        <w:rPr>
          <w:rFonts w:hint="eastAsia" w:ascii="仿宋_GB2312" w:eastAsia="仿宋_GB2312"/>
          <w:color w:val="000000" w:themeColor="text1"/>
          <w:sz w:val="32"/>
          <w:szCs w:val="32"/>
          <w:highlight w:val="none"/>
        </w:rPr>
        <w:t>亿元，负债率</w:t>
      </w:r>
      <w:r>
        <w:rPr>
          <w:rFonts w:hint="eastAsia" w:ascii="仿宋_GB2312" w:eastAsia="仿宋_GB2312"/>
          <w:color w:val="000000" w:themeColor="text1"/>
          <w:sz w:val="32"/>
          <w:szCs w:val="32"/>
          <w:highlight w:val="none"/>
          <w:lang w:val="en-US" w:eastAsia="zh-CN"/>
        </w:rPr>
        <w:t>49.61</w:t>
      </w:r>
      <w:r>
        <w:rPr>
          <w:rFonts w:hint="eastAsia" w:ascii="仿宋_GB2312" w:eastAsia="仿宋_GB2312"/>
          <w:color w:val="000000" w:themeColor="text1"/>
          <w:sz w:val="32"/>
          <w:szCs w:val="32"/>
          <w:highlight w:val="none"/>
        </w:rPr>
        <w:t>%，总装机</w:t>
      </w:r>
      <w:r>
        <w:rPr>
          <w:rFonts w:hint="eastAsia" w:ascii="仿宋_GB2312" w:eastAsia="仿宋_GB2312"/>
          <w:color w:val="000000" w:themeColor="text1"/>
          <w:sz w:val="32"/>
          <w:szCs w:val="32"/>
          <w:highlight w:val="none"/>
          <w:lang w:val="en-US" w:eastAsia="zh-CN"/>
        </w:rPr>
        <w:t>容量122.72</w:t>
      </w:r>
      <w:r>
        <w:rPr>
          <w:rFonts w:hint="eastAsia" w:ascii="仿宋_GB2312" w:eastAsia="仿宋_GB2312"/>
          <w:color w:val="000000" w:themeColor="text1"/>
          <w:sz w:val="32"/>
          <w:szCs w:val="32"/>
          <w:highlight w:val="none"/>
        </w:rPr>
        <w:t>万，在建</w:t>
      </w:r>
      <w:r>
        <w:rPr>
          <w:rFonts w:hint="eastAsia" w:ascii="仿宋_GB2312" w:eastAsia="仿宋_GB2312"/>
          <w:color w:val="000000" w:themeColor="text1"/>
          <w:sz w:val="32"/>
          <w:szCs w:val="32"/>
          <w:highlight w:val="none"/>
          <w:lang w:eastAsia="zh-CN"/>
        </w:rPr>
        <w:t>容量</w:t>
      </w:r>
      <w:r>
        <w:rPr>
          <w:rFonts w:hint="eastAsia" w:ascii="仿宋_GB2312" w:eastAsia="仿宋_GB2312"/>
          <w:color w:val="000000" w:themeColor="text1"/>
          <w:sz w:val="32"/>
          <w:szCs w:val="32"/>
          <w:highlight w:val="none"/>
          <w:lang w:val="en-US" w:eastAsia="zh-CN"/>
        </w:rPr>
        <w:t>30</w:t>
      </w:r>
      <w:r>
        <w:rPr>
          <w:rFonts w:hint="eastAsia" w:ascii="仿宋_GB2312" w:eastAsia="仿宋_GB2312"/>
          <w:color w:val="000000" w:themeColor="text1"/>
          <w:sz w:val="32"/>
          <w:szCs w:val="32"/>
          <w:highlight w:val="none"/>
        </w:rPr>
        <w:t>万</w:t>
      </w:r>
      <w:r>
        <w:rPr>
          <w:rFonts w:hint="eastAsia" w:ascii="仿宋_GB2312" w:eastAsia="仿宋_GB2312"/>
          <w:color w:val="000000" w:themeColor="text1"/>
          <w:sz w:val="32"/>
          <w:szCs w:val="32"/>
          <w:highlight w:val="none"/>
          <w:lang w:eastAsia="zh-CN"/>
        </w:rPr>
        <w:t>，储备容量</w:t>
      </w:r>
      <w:r>
        <w:rPr>
          <w:rFonts w:hint="eastAsia" w:ascii="仿宋_GB2312" w:eastAsia="仿宋_GB2312"/>
          <w:color w:val="000000" w:themeColor="text1"/>
          <w:sz w:val="32"/>
          <w:szCs w:val="32"/>
          <w:highlight w:val="none"/>
          <w:lang w:val="en-US" w:eastAsia="zh-CN"/>
        </w:rPr>
        <w:t>663万。</w:t>
      </w:r>
      <w:r>
        <w:rPr>
          <w:rFonts w:hint="eastAsia" w:ascii="仿宋_GB2312" w:eastAsia="仿宋_GB2312"/>
          <w:color w:val="000000" w:themeColor="text1"/>
          <w:sz w:val="32"/>
          <w:szCs w:val="32"/>
          <w:highlight w:val="none"/>
        </w:rPr>
        <w:t>公司所属</w:t>
      </w:r>
      <w:r>
        <w:rPr>
          <w:rFonts w:hint="eastAsia" w:ascii="仿宋_GB2312" w:eastAsia="仿宋_GB2312"/>
          <w:color w:val="000000" w:themeColor="text1"/>
          <w:sz w:val="32"/>
          <w:szCs w:val="32"/>
          <w:highlight w:val="none"/>
          <w:lang w:val="en-US" w:eastAsia="zh-CN"/>
        </w:rPr>
        <w:t>10</w:t>
      </w:r>
      <w:r>
        <w:rPr>
          <w:rFonts w:hint="eastAsia" w:ascii="仿宋_GB2312" w:eastAsia="仿宋_GB2312"/>
          <w:color w:val="000000" w:themeColor="text1"/>
          <w:sz w:val="32"/>
          <w:szCs w:val="32"/>
          <w:highlight w:val="none"/>
        </w:rPr>
        <w:t>个风电场和</w:t>
      </w:r>
      <w:r>
        <w:rPr>
          <w:rFonts w:hint="eastAsia" w:ascii="仿宋_GB2312" w:eastAsia="仿宋_GB2312"/>
          <w:color w:val="000000" w:themeColor="text1"/>
          <w:sz w:val="32"/>
          <w:szCs w:val="32"/>
          <w:highlight w:val="none"/>
          <w:lang w:val="en-US" w:eastAsia="zh-CN"/>
        </w:rPr>
        <w:t>6</w:t>
      </w:r>
      <w:r>
        <w:rPr>
          <w:rFonts w:hint="eastAsia" w:ascii="仿宋_GB2312" w:eastAsia="仿宋_GB2312"/>
          <w:color w:val="000000" w:themeColor="text1"/>
          <w:sz w:val="32"/>
          <w:szCs w:val="32"/>
          <w:highlight w:val="none"/>
        </w:rPr>
        <w:t>个光伏电站，分布在</w:t>
      </w:r>
      <w:r>
        <w:rPr>
          <w:rFonts w:hint="eastAsia" w:ascii="仿宋_GB2312" w:eastAsia="仿宋_GB2312"/>
          <w:color w:val="000000" w:themeColor="text1"/>
          <w:sz w:val="32"/>
          <w:szCs w:val="32"/>
          <w:highlight w:val="none"/>
          <w:lang w:val="en-US" w:eastAsia="zh-CN"/>
        </w:rPr>
        <w:t>辽宁大连、朝阳、鞍山等地区</w:t>
      </w:r>
      <w:r>
        <w:rPr>
          <w:rFonts w:hint="eastAsia" w:ascii="仿宋_GB2312" w:eastAsia="仿宋_GB2312"/>
          <w:color w:val="000000" w:themeColor="text1"/>
          <w:sz w:val="32"/>
          <w:szCs w:val="32"/>
          <w:highlight w:val="none"/>
        </w:rPr>
        <w:t>。公司下设</w:t>
      </w:r>
      <w:r>
        <w:rPr>
          <w:rFonts w:hint="eastAsia" w:ascii="仿宋_GB2312" w:eastAsia="仿宋_GB2312"/>
          <w:color w:val="000000" w:themeColor="text1"/>
          <w:sz w:val="32"/>
          <w:szCs w:val="32"/>
          <w:highlight w:val="none"/>
          <w:lang w:val="en-US" w:eastAsia="zh-CN"/>
        </w:rPr>
        <w:t>9</w:t>
      </w:r>
      <w:r>
        <w:rPr>
          <w:rFonts w:hint="eastAsia" w:ascii="仿宋_GB2312" w:eastAsia="仿宋_GB2312"/>
          <w:color w:val="000000" w:themeColor="text1"/>
          <w:sz w:val="32"/>
          <w:szCs w:val="32"/>
          <w:highlight w:val="none"/>
        </w:rPr>
        <w:t>个职能部门、</w:t>
      </w:r>
      <w:r>
        <w:rPr>
          <w:rFonts w:hint="eastAsia" w:ascii="仿宋_GB2312" w:eastAsia="仿宋_GB2312"/>
          <w:color w:val="000000" w:themeColor="text1"/>
          <w:sz w:val="32"/>
          <w:szCs w:val="32"/>
          <w:highlight w:val="none"/>
          <w:lang w:val="en-US" w:eastAsia="zh-CN"/>
        </w:rPr>
        <w:t>5</w:t>
      </w:r>
      <w:r>
        <w:rPr>
          <w:rFonts w:hint="eastAsia" w:ascii="仿宋_GB2312" w:eastAsia="仿宋_GB2312"/>
          <w:color w:val="000000" w:themeColor="text1"/>
          <w:sz w:val="32"/>
          <w:szCs w:val="32"/>
          <w:highlight w:val="none"/>
        </w:rPr>
        <w:t>个区域中心以及</w:t>
      </w:r>
      <w:r>
        <w:rPr>
          <w:rFonts w:hint="eastAsia" w:ascii="仿宋_GB2312" w:eastAsia="仿宋_GB2312"/>
          <w:color w:val="000000" w:themeColor="text1"/>
          <w:sz w:val="32"/>
          <w:szCs w:val="32"/>
          <w:highlight w:val="none"/>
          <w:lang w:val="en-US" w:eastAsia="zh-CN"/>
        </w:rPr>
        <w:t>2</w:t>
      </w:r>
      <w:r>
        <w:rPr>
          <w:rFonts w:hint="eastAsia" w:ascii="仿宋_GB2312" w:eastAsia="仿宋_GB2312"/>
          <w:color w:val="000000" w:themeColor="text1"/>
          <w:sz w:val="32"/>
          <w:szCs w:val="32"/>
          <w:highlight w:val="none"/>
        </w:rPr>
        <w:t>个项目部。近几年来，</w:t>
      </w:r>
      <w:r>
        <w:rPr>
          <w:rFonts w:hint="eastAsia" w:ascii="仿宋_GB2312" w:hAnsi="仿宋_GB2312" w:eastAsia="仿宋_GB2312" w:cs="仿宋_GB2312"/>
          <w:color w:val="000000" w:themeColor="text1"/>
          <w:sz w:val="32"/>
          <w:szCs w:val="32"/>
          <w:highlight w:val="none"/>
        </w:rPr>
        <w:t>在集团公司“2035一流战略”、东北公司“三三三五三”工作举措引领下，东北新能源公司坚定建设区域一流新能源企业目标定位，上下一心、攻坚克难，挖潜存量牌、做实增量牌、着眼未来牌，全方位推动企业高质量发展，全力确保圆满完成东北公司下达的各项任务目标。公司先后荣获集团公司文明单位、先进集体、安全生产先进单位、推进新能源发展工作先进集体以及东北公司党建工作先进单位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rPr>
          <w:rFonts w:hint="eastAsia" w:asciiTheme="majorEastAsia" w:hAnsiTheme="majorEastAsia" w:eastAsiaTheme="majorEastAsia" w:cstheme="majorEastAsia"/>
          <w:b/>
          <w:bCs/>
          <w:color w:val="000000" w:themeColor="text1"/>
          <w:sz w:val="44"/>
          <w:szCs w:val="44"/>
          <w:highlight w:val="none"/>
          <w:lang w:val="en-US" w:eastAsia="zh-CN"/>
        </w:rPr>
      </w:pPr>
      <w:r>
        <w:rPr>
          <w:rFonts w:hint="eastAsia" w:ascii="宋体" w:hAnsi="宋体" w:eastAsia="宋体" w:cs="Times New Roman"/>
          <w:b/>
          <w:bCs/>
          <w:color w:val="auto"/>
          <w:sz w:val="44"/>
          <w:szCs w:val="44"/>
          <w:highlight w:val="none"/>
          <w:lang w:val="en-US" w:eastAsia="zh-CN"/>
        </w:rPr>
        <w:t>辽宁清河发电有限责任公司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olor w:val="000000" w:themeColor="text1"/>
          <w:sz w:val="32"/>
          <w:szCs w:val="32"/>
          <w:highlight w:val="none"/>
        </w:rPr>
      </w:pPr>
      <w:r>
        <w:rPr>
          <w:rFonts w:hint="eastAsia" w:ascii="仿宋_GB2312" w:eastAsia="仿宋_GB2312"/>
          <w:color w:val="000000" w:themeColor="text1"/>
          <w:sz w:val="32"/>
          <w:szCs w:val="32"/>
          <w:highlight w:val="none"/>
        </w:rPr>
        <w:t>辽宁清河发电有限责任公司成立于1970年，前身为清河发电厂，是我国自行设计的第一座超百万千瓦容量的大型火力发电企业；</w:t>
      </w:r>
      <w:r>
        <w:rPr>
          <w:rFonts w:hint="eastAsia" w:ascii="仿宋_GB2312" w:hAnsi="Times New Roman" w:eastAsia="仿宋_GB2312"/>
          <w:bCs/>
          <w:color w:val="000000" w:themeColor="text1"/>
          <w:sz w:val="32"/>
          <w:szCs w:val="32"/>
          <w:highlight w:val="none"/>
        </w:rPr>
        <w:t>辽宁清河电力检修有限责任公司成立于2003年12月，两家公司实施一体化管理。</w:t>
      </w:r>
      <w:r>
        <w:rPr>
          <w:rFonts w:hint="eastAsia" w:ascii="仿宋_GB2312" w:eastAsia="仿宋_GB2312"/>
          <w:color w:val="000000" w:themeColor="text1"/>
          <w:sz w:val="32"/>
          <w:szCs w:val="32"/>
          <w:highlight w:val="none"/>
        </w:rPr>
        <w:t>公司主营业务以发电机组运行和核电、火电机组检修为核心。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000000" w:themeColor="text1"/>
          <w:highlight w:val="none"/>
          <w:lang w:val="zh-CN"/>
        </w:rPr>
      </w:pPr>
      <w:r>
        <w:rPr>
          <w:rFonts w:hint="eastAsia" w:ascii="仿宋_GB2312" w:eastAsia="仿宋_GB2312"/>
          <w:b/>
          <w:color w:val="000000" w:themeColor="text1"/>
          <w:sz w:val="32"/>
          <w:szCs w:val="32"/>
          <w:highlight w:val="none"/>
        </w:rPr>
        <w:t>发电业务</w:t>
      </w:r>
      <w:r>
        <w:rPr>
          <w:rFonts w:hint="eastAsia" w:ascii="仿宋_GB2312" w:eastAsia="仿宋_GB2312"/>
          <w:color w:val="000000" w:themeColor="text1"/>
          <w:sz w:val="32"/>
          <w:szCs w:val="32"/>
          <w:highlight w:val="none"/>
        </w:rPr>
        <w:t>涵盖供热、新能源项目开发、建设、</w:t>
      </w:r>
      <w:r>
        <w:rPr>
          <w:rFonts w:hint="eastAsia" w:ascii="仿宋_GB2312" w:eastAsia="仿宋_GB2312"/>
          <w:bCs/>
          <w:color w:val="000000" w:themeColor="text1"/>
          <w:sz w:val="32"/>
          <w:szCs w:val="32"/>
          <w:highlight w:val="none"/>
        </w:rPr>
        <w:t>电力市场配售电业务、电力系统内专业技术培训，电力专业技术咨询和委托运行等方面。</w:t>
      </w:r>
      <w:r>
        <w:rPr>
          <w:rFonts w:hint="eastAsia" w:ascii="仿宋_GB2312" w:eastAsia="仿宋_GB2312"/>
          <w:bCs/>
          <w:color w:val="000000" w:themeColor="text1"/>
          <w:sz w:val="32"/>
          <w:szCs w:val="32"/>
          <w:highlight w:val="none"/>
          <w:lang w:val="en-US" w:eastAsia="zh-CN"/>
        </w:rPr>
        <w:t>在运机组为</w:t>
      </w:r>
      <w:r>
        <w:rPr>
          <w:rFonts w:hint="eastAsia" w:ascii="仿宋_GB2312" w:hAnsi="Times New Roman" w:eastAsia="仿宋_GB2312"/>
          <w:bCs/>
          <w:color w:val="000000" w:themeColor="text1"/>
          <w:sz w:val="32"/>
          <w:szCs w:val="32"/>
          <w:highlight w:val="none"/>
        </w:rPr>
        <w:t>两台600MW</w:t>
      </w:r>
      <w:r>
        <w:rPr>
          <w:rFonts w:hint="eastAsia" w:ascii="仿宋_GB2312" w:hAnsi="Times New Roman" w:eastAsia="仿宋_GB2312"/>
          <w:bCs/>
          <w:color w:val="000000" w:themeColor="text1"/>
          <w:sz w:val="32"/>
          <w:szCs w:val="32"/>
          <w:highlight w:val="none"/>
          <w:lang w:eastAsia="zh-CN"/>
        </w:rPr>
        <w:t>火电</w:t>
      </w:r>
      <w:r>
        <w:rPr>
          <w:rFonts w:hint="eastAsia" w:ascii="仿宋_GB2312" w:hAnsi="Times New Roman" w:eastAsia="仿宋_GB2312"/>
          <w:bCs/>
          <w:color w:val="000000" w:themeColor="text1"/>
          <w:sz w:val="32"/>
          <w:szCs w:val="32"/>
          <w:highlight w:val="none"/>
        </w:rPr>
        <w:t>机组</w:t>
      </w:r>
      <w:r>
        <w:rPr>
          <w:rFonts w:hint="eastAsia" w:ascii="仿宋_GB2312" w:hAnsi="Times New Roman" w:eastAsia="仿宋_GB2312"/>
          <w:bCs/>
          <w:color w:val="000000" w:themeColor="text1"/>
          <w:sz w:val="32"/>
          <w:szCs w:val="32"/>
          <w:highlight w:val="none"/>
          <w:lang w:eastAsia="zh-CN"/>
        </w:rPr>
        <w:t>（</w:t>
      </w:r>
      <w:r>
        <w:rPr>
          <w:rFonts w:hint="eastAsia" w:ascii="仿宋_GB2312" w:hAnsi="Times New Roman" w:eastAsia="仿宋_GB2312"/>
          <w:bCs/>
          <w:color w:val="000000" w:themeColor="text1"/>
          <w:sz w:val="32"/>
          <w:szCs w:val="32"/>
          <w:highlight w:val="none"/>
          <w:lang w:val="en-US" w:eastAsia="zh-CN"/>
        </w:rPr>
        <w:t>为</w:t>
      </w:r>
      <w:r>
        <w:rPr>
          <w:rFonts w:hint="eastAsia" w:ascii="仿宋_GB2312" w:hAnsi="Times New Roman" w:eastAsia="仿宋_GB2312"/>
          <w:bCs/>
          <w:color w:val="000000" w:themeColor="text1"/>
          <w:sz w:val="32"/>
          <w:szCs w:val="32"/>
          <w:highlight w:val="none"/>
        </w:rPr>
        <w:t>国内首台全燃劣质褐煤、大容量、超临界600MW锅炉</w:t>
      </w:r>
      <w:r>
        <w:rPr>
          <w:rFonts w:hint="eastAsia" w:ascii="仿宋_GB2312" w:hAnsi="Times New Roman" w:eastAsia="仿宋_GB2312"/>
          <w:bCs/>
          <w:color w:val="000000" w:themeColor="text1"/>
          <w:sz w:val="32"/>
          <w:szCs w:val="32"/>
          <w:highlight w:val="none"/>
          <w:lang w:eastAsia="zh-CN"/>
        </w:rPr>
        <w:t>），厂内光伏</w:t>
      </w:r>
      <w:r>
        <w:rPr>
          <w:rFonts w:hint="eastAsia" w:ascii="仿宋_GB2312" w:hAnsi="Times New Roman" w:eastAsia="仿宋_GB2312"/>
          <w:bCs/>
          <w:color w:val="000000" w:themeColor="text1"/>
          <w:sz w:val="32"/>
          <w:szCs w:val="32"/>
          <w:highlight w:val="none"/>
          <w:lang w:val="en-US" w:eastAsia="zh-CN"/>
        </w:rPr>
        <w:t>5.2MW。</w:t>
      </w:r>
      <w:r>
        <w:rPr>
          <w:rFonts w:hint="eastAsia" w:ascii="仿宋_GB2312" w:hAnsi="Times New Roman" w:eastAsia="仿宋_GB2312" w:cs="Times New Roman"/>
          <w:color w:val="000000" w:themeColor="text1"/>
          <w:sz w:val="32"/>
          <w:szCs w:val="32"/>
          <w:highlight w:val="none"/>
        </w:rPr>
        <w:t>供热能力</w:t>
      </w:r>
      <w:r>
        <w:rPr>
          <w:rFonts w:hint="eastAsia" w:ascii="仿宋_GB2312" w:hAnsi="Times New Roman" w:eastAsia="仿宋_GB2312" w:cs="Times New Roman"/>
          <w:color w:val="000000" w:themeColor="text1"/>
          <w:sz w:val="32"/>
          <w:szCs w:val="32"/>
          <w:highlight w:val="none"/>
          <w:lang w:val="en-US" w:eastAsia="zh-CN"/>
        </w:rPr>
        <w:t>1500</w:t>
      </w:r>
      <w:r>
        <w:rPr>
          <w:rFonts w:hint="eastAsia" w:ascii="仿宋_GB2312" w:hAnsi="Times New Roman" w:eastAsia="仿宋_GB2312" w:cs="Times New Roman"/>
          <w:color w:val="000000" w:themeColor="text1"/>
          <w:sz w:val="32"/>
          <w:szCs w:val="32"/>
          <w:highlight w:val="none"/>
        </w:rPr>
        <w:t>万平方米，实供面积230万平方米</w:t>
      </w:r>
      <w:r>
        <w:rPr>
          <w:rFonts w:hint="eastAsia" w:ascii="仿宋_GB2312" w:hAnsi="仿宋" w:eastAsia="仿宋_GB2312"/>
          <w:color w:val="000000" w:themeColor="text1"/>
          <w:sz w:val="32"/>
          <w:szCs w:val="32"/>
          <w:highlight w:val="none"/>
        </w:rPr>
        <w:t>。</w:t>
      </w:r>
      <w:r>
        <w:rPr>
          <w:rFonts w:hint="eastAsia" w:ascii="仿宋_GB2312" w:hAnsi="Times New Roman" w:eastAsia="仿宋_GB2312"/>
          <w:bCs/>
          <w:color w:val="000000" w:themeColor="text1"/>
          <w:sz w:val="32"/>
          <w:szCs w:val="32"/>
          <w:highlight w:val="none"/>
          <w:lang w:val="en-US" w:eastAsia="zh-CN"/>
        </w:rPr>
        <w:t>国家电投铁岭市百万千瓦级风光火储多能互补示范项目已取得一期铁岭市50万千瓦风电项目建设指标，现已开工建设，2024年底前全容量并网发电。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highlight w:val="none"/>
        </w:rPr>
      </w:pPr>
      <w:r>
        <w:rPr>
          <w:rFonts w:hint="eastAsia" w:ascii="仿宋_GB2312" w:eastAsia="仿宋_GB2312"/>
          <w:b/>
          <w:bCs/>
          <w:color w:val="000000" w:themeColor="text1"/>
          <w:sz w:val="32"/>
          <w:szCs w:val="32"/>
          <w:highlight w:val="none"/>
        </w:rPr>
        <w:t>检修业务</w:t>
      </w:r>
      <w:r>
        <w:rPr>
          <w:rFonts w:hint="eastAsia" w:ascii="仿宋_GB2312" w:eastAsia="仿宋_GB2312"/>
          <w:b w:val="0"/>
          <w:bCs w:val="0"/>
          <w:color w:val="000000" w:themeColor="text1"/>
          <w:sz w:val="32"/>
          <w:szCs w:val="32"/>
          <w:highlight w:val="none"/>
          <w:lang w:val="en-US" w:eastAsia="zh-CN"/>
        </w:rPr>
        <w:t>依托清河检修公司承接</w:t>
      </w:r>
      <w:r>
        <w:rPr>
          <w:rFonts w:hint="eastAsia" w:ascii="仿宋_GB2312" w:eastAsia="仿宋_GB2312"/>
          <w:bCs/>
          <w:color w:val="000000" w:themeColor="text1"/>
          <w:sz w:val="32"/>
          <w:szCs w:val="32"/>
          <w:highlight w:val="none"/>
        </w:rPr>
        <w:t>火电、核电各种类型机组及设备的检修、运行、维护、安装、改造以及监理、咨询等业务</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lang w:val="en-US" w:eastAsia="zh-CN"/>
        </w:rPr>
        <w:t>公司为</w:t>
      </w:r>
      <w:r>
        <w:rPr>
          <w:rFonts w:hint="eastAsia" w:ascii="仿宋_GB2312" w:hAnsi="仿宋_GB2312" w:eastAsia="仿宋_GB2312" w:cs="仿宋_GB2312"/>
          <w:color w:val="000000" w:themeColor="text1"/>
          <w:sz w:val="32"/>
          <w:szCs w:val="32"/>
          <w:highlight w:val="none"/>
        </w:rPr>
        <w:t>国家电投东北公司旗下首家专业化检修公司。</w:t>
      </w:r>
      <w:r>
        <w:rPr>
          <w:rFonts w:hint="eastAsia" w:ascii="仿宋_GB2312" w:hAnsi="仿宋_GB2312" w:eastAsia="仿宋_GB2312" w:cs="仿宋_GB2312"/>
          <w:color w:val="000000" w:themeColor="text1"/>
          <w:sz w:val="32"/>
          <w:szCs w:val="32"/>
          <w:highlight w:val="none"/>
          <w:lang w:val="en-US" w:eastAsia="zh-CN"/>
        </w:rPr>
        <w:t>现已累计开展</w:t>
      </w:r>
      <w:r>
        <w:rPr>
          <w:rFonts w:hint="eastAsia" w:ascii="仿宋_GB2312" w:hAnsi="仿宋_GB2312" w:eastAsia="仿宋_GB2312" w:cs="仿宋_GB2312"/>
          <w:color w:val="000000" w:themeColor="text1"/>
          <w:sz w:val="32"/>
          <w:szCs w:val="32"/>
          <w:highlight w:val="none"/>
        </w:rPr>
        <w:t>不同类型的机组检修、监理、技术服务等共600余台次</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目前公司已成长为以核电检修为主的电力检修品牌企业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eastAsia="仿宋_GB2312"/>
          <w:color w:val="000000" w:themeColor="text1"/>
          <w:sz w:val="32"/>
          <w:szCs w:val="32"/>
          <w:highlight w:val="none"/>
        </w:rPr>
        <w:t>检修业务主要分布在深圳大亚湾核电、大连红沿河核电、山东海阳核电、广东四会燃气、辽宁调兵山</w:t>
      </w:r>
      <w:r>
        <w:rPr>
          <w:rFonts w:hint="eastAsia" w:ascii="仿宋_GB2312" w:eastAsia="仿宋_GB2312"/>
          <w:color w:val="000000" w:themeColor="text1"/>
          <w:sz w:val="32"/>
          <w:szCs w:val="32"/>
          <w:highlight w:val="none"/>
          <w:lang w:eastAsia="zh-CN"/>
        </w:rPr>
        <w:t>、山东荣成</w:t>
      </w:r>
      <w:r>
        <w:rPr>
          <w:rFonts w:hint="eastAsia" w:ascii="仿宋_GB2312" w:eastAsia="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bCs/>
          <w:color w:val="000000" w:themeColor="text1"/>
          <w:sz w:val="32"/>
          <w:szCs w:val="32"/>
          <w:highlight w:val="none"/>
        </w:rPr>
      </w:pPr>
      <w:r>
        <w:rPr>
          <w:rFonts w:hint="eastAsia" w:ascii="仿宋_GB2312" w:hAnsi="Times New Roman" w:eastAsia="仿宋_GB2312"/>
          <w:bCs/>
          <w:color w:val="000000" w:themeColor="text1"/>
          <w:sz w:val="32"/>
          <w:szCs w:val="32"/>
          <w:highlight w:val="none"/>
        </w:rPr>
        <w:t>公司成立至今，先后荣获“全国五一劳动奖状”“全国模范职工之家”“全国电力系统双文明单位”“全国安康杯</w:t>
      </w:r>
      <w:r>
        <w:rPr>
          <w:rFonts w:hint="eastAsia" w:ascii="仿宋_GB2312" w:hAnsi="Times New Roman" w:eastAsia="仿宋_GB2312"/>
          <w:bCs/>
          <w:color w:val="000000" w:themeColor="text1"/>
          <w:sz w:val="32"/>
          <w:szCs w:val="32"/>
          <w:highlight w:val="none"/>
          <w:lang w:eastAsia="zh-CN"/>
        </w:rPr>
        <w:t>竞赛</w:t>
      </w:r>
      <w:r>
        <w:rPr>
          <w:rFonts w:hint="eastAsia" w:ascii="仿宋_GB2312" w:hAnsi="Times New Roman" w:eastAsia="仿宋_GB2312"/>
          <w:bCs/>
          <w:color w:val="000000" w:themeColor="text1"/>
          <w:sz w:val="32"/>
          <w:szCs w:val="32"/>
          <w:highlight w:val="none"/>
        </w:rPr>
        <w:t>优胜企业”等荣誉称号。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Times New Roman" w:eastAsia="仿宋_GB2312" w:cstheme="minorBidi"/>
          <w:bCs/>
          <w:color w:val="000000" w:themeColor="text1"/>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rPr>
          <w:rFonts w:hint="eastAsia" w:asciiTheme="majorEastAsia" w:hAnsiTheme="majorEastAsia" w:eastAsiaTheme="majorEastAsia" w:cstheme="majorEastAsia"/>
          <w:b/>
          <w:bCs/>
          <w:color w:val="000000" w:themeColor="text1"/>
          <w:sz w:val="44"/>
          <w:szCs w:val="44"/>
          <w:highlight w:val="none"/>
          <w:lang w:val="en-US" w:eastAsia="zh-CN"/>
        </w:rPr>
      </w:pPr>
      <w:r>
        <w:rPr>
          <w:rFonts w:hint="eastAsia" w:ascii="宋体" w:hAnsi="宋体" w:eastAsia="宋体" w:cs="Times New Roman"/>
          <w:b/>
          <w:bCs/>
          <w:color w:val="auto"/>
          <w:sz w:val="44"/>
          <w:szCs w:val="44"/>
          <w:highlight w:val="none"/>
          <w:lang w:val="en-US" w:eastAsia="zh-CN"/>
        </w:rPr>
        <w:t>朝阳燕山湖发电有限公司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仿宋" w:eastAsia="仿宋_GB2312"/>
          <w:color w:val="000000" w:themeColor="text1"/>
          <w:sz w:val="32"/>
          <w:szCs w:val="32"/>
          <w:highlight w:val="none"/>
        </w:rPr>
      </w:pPr>
      <w:r>
        <w:rPr>
          <w:rFonts w:hint="eastAsia" w:ascii="仿宋_GB2312" w:hAnsi="仿宋" w:eastAsia="仿宋_GB2312"/>
          <w:color w:val="000000" w:themeColor="text1"/>
          <w:sz w:val="32"/>
          <w:szCs w:val="32"/>
          <w:highlight w:val="none"/>
        </w:rPr>
        <w:t>朝阳燕山湖发电有限公司隶属于国家电投集团东北电力有限公司，是国家电投集团公司坚持煤电联营市场定位，在辽宁省朝阳市建设的大型火力发电企业。于2008年3月注册成立，公司注册资本</w:t>
      </w:r>
      <w:r>
        <w:rPr>
          <w:rFonts w:hint="eastAsia" w:ascii="仿宋_GB2312" w:hAnsi="仿宋" w:eastAsia="仿宋_GB2312"/>
          <w:color w:val="000000" w:themeColor="text1"/>
          <w:sz w:val="32"/>
          <w:szCs w:val="32"/>
          <w:highlight w:val="none"/>
          <w:lang w:val="en-US" w:eastAsia="zh-CN"/>
        </w:rPr>
        <w:t>10.125</w:t>
      </w:r>
      <w:r>
        <w:rPr>
          <w:rFonts w:hint="eastAsia" w:ascii="仿宋_GB2312" w:hAnsi="仿宋" w:eastAsia="仿宋_GB2312"/>
          <w:color w:val="000000" w:themeColor="text1"/>
          <w:sz w:val="32"/>
          <w:szCs w:val="32"/>
          <w:highlight w:val="none"/>
        </w:rPr>
        <w:t>亿元，电厂规划容量为2×600MW＋4×1000MW，一期工程于2009年8月20日开工建设，两台机组分别于2011年12月13日和2012年3月21日通过168小时试运。一期工程项目荣获中国建筑行业鲁班奖，</w:t>
      </w:r>
      <w:r>
        <w:rPr>
          <w:rFonts w:hint="eastAsia" w:ascii="仿宋_GB2312" w:hAnsi="仿宋" w:eastAsia="仿宋_GB2312" w:cs="宋体"/>
          <w:color w:val="000000" w:themeColor="text1"/>
          <w:sz w:val="32"/>
          <w:szCs w:val="32"/>
          <w:highlight w:val="none"/>
        </w:rPr>
        <w:t>1号机组成为</w:t>
      </w:r>
      <w:r>
        <w:rPr>
          <w:rFonts w:hint="eastAsia" w:ascii="仿宋_GB2312" w:hAnsi="仿宋" w:eastAsia="仿宋_GB2312"/>
          <w:color w:val="000000" w:themeColor="text1"/>
          <w:sz w:val="32"/>
          <w:szCs w:val="32"/>
          <w:highlight w:val="none"/>
        </w:rPr>
        <w:t>“东北发电装机过亿标志机组”。</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olor w:val="000000" w:themeColor="text1"/>
          <w:sz w:val="32"/>
          <w:szCs w:val="32"/>
          <w:highlight w:val="none"/>
        </w:rPr>
      </w:pPr>
      <w:r>
        <w:rPr>
          <w:rFonts w:hint="eastAsia" w:ascii="仿宋_GB2312" w:hAnsi="仿宋" w:eastAsia="仿宋_GB2312"/>
          <w:color w:val="000000" w:themeColor="text1"/>
          <w:sz w:val="32"/>
          <w:szCs w:val="32"/>
          <w:highlight w:val="none"/>
        </w:rPr>
        <w:t>2013年，公司实施集中供热改造，实现热电联产，热挂网面积1627万平方米，其中直供热面积639万平方米。</w:t>
      </w:r>
      <w:r>
        <w:rPr>
          <w:rFonts w:hint="eastAsia" w:ascii="仿宋_GB2312" w:hAnsi="仿宋" w:eastAsia="仿宋_GB2312"/>
          <w:color w:val="000000" w:themeColor="text1"/>
          <w:sz w:val="32"/>
          <w:szCs w:val="32"/>
          <w:highlight w:val="none"/>
          <w:lang w:val="en-US" w:eastAsia="zh-CN"/>
        </w:rPr>
        <w:t>公司坚持转型发展，</w:t>
      </w:r>
      <w:r>
        <w:rPr>
          <w:rFonts w:hint="eastAsia" w:ascii="仿宋_GB2312" w:hAnsi="仿宋" w:eastAsia="仿宋_GB2312"/>
          <w:color w:val="000000" w:themeColor="text1"/>
          <w:sz w:val="32"/>
          <w:szCs w:val="32"/>
          <w:highlight w:val="none"/>
        </w:rPr>
        <w:t>积极开发新能源项目，厂内灰场4.37MW光伏发电项目于2016年6月25日并网发电</w:t>
      </w:r>
      <w:r>
        <w:rPr>
          <w:rFonts w:hint="eastAsia" w:ascii="仿宋_GB2312" w:hAnsi="仿宋" w:eastAsia="仿宋_GB2312"/>
          <w:color w:val="000000" w:themeColor="text1"/>
          <w:sz w:val="32"/>
          <w:szCs w:val="32"/>
          <w:highlight w:val="none"/>
          <w:lang w:eastAsia="zh-CN"/>
        </w:rPr>
        <w:t>。</w:t>
      </w:r>
      <w:r>
        <w:rPr>
          <w:rFonts w:hint="eastAsia" w:ascii="仿宋_GB2312" w:hAnsi="仿宋" w:eastAsia="仿宋_GB2312"/>
          <w:color w:val="000000" w:themeColor="text1"/>
          <w:sz w:val="32"/>
          <w:szCs w:val="32"/>
          <w:highlight w:val="none"/>
        </w:rPr>
        <w:t>南双庙（20MW）项目于2017年12月2日并网发电。四官营子（20MW）项目于2020年12月31日并网发电。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color w:val="000000" w:themeColor="text1"/>
          <w:sz w:val="32"/>
          <w:szCs w:val="32"/>
          <w:highlight w:val="none"/>
        </w:rPr>
      </w:pPr>
      <w:r>
        <w:rPr>
          <w:rFonts w:hint="eastAsia" w:ascii="仿宋_GB2312" w:hAnsi="仿宋" w:eastAsia="仿宋_GB2312"/>
          <w:color w:val="000000" w:themeColor="text1"/>
          <w:sz w:val="32"/>
          <w:szCs w:val="32"/>
          <w:highlight w:val="none"/>
        </w:rPr>
        <w:t>公司在高质量发展历程中，先后荣获全国安全文化建设示范企业、电力生产安全标准化一级企业、</w:t>
      </w:r>
      <w:r>
        <w:rPr>
          <w:rFonts w:hint="eastAsia" w:ascii="仿宋_GB2312" w:hAnsi="仿宋_GB2312" w:eastAsia="仿宋_GB2312" w:cs="仿宋_GB2312"/>
          <w:color w:val="000000" w:themeColor="text1"/>
          <w:sz w:val="32"/>
          <w:szCs w:val="32"/>
          <w:highlight w:val="none"/>
        </w:rPr>
        <w:t>AAAAA级标准化良好行为企业</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 w:eastAsia="仿宋_GB2312"/>
          <w:color w:val="000000" w:themeColor="text1"/>
          <w:sz w:val="32"/>
          <w:szCs w:val="32"/>
          <w:highlight w:val="none"/>
        </w:rPr>
        <w:t>集团公司先进集体、集团公司先进</w:t>
      </w:r>
      <w:r>
        <w:rPr>
          <w:rFonts w:hint="eastAsia" w:ascii="仿宋_GB2312" w:hAnsi="仿宋" w:eastAsia="仿宋_GB2312"/>
          <w:color w:val="000000" w:themeColor="text1"/>
          <w:sz w:val="32"/>
          <w:szCs w:val="32"/>
          <w:highlight w:val="none"/>
          <w:lang w:val="en-US" w:eastAsia="zh-CN"/>
        </w:rPr>
        <w:t>党委、</w:t>
      </w:r>
      <w:r>
        <w:rPr>
          <w:rFonts w:hint="eastAsia" w:ascii="仿宋_GB2312" w:hAnsi="仿宋" w:eastAsia="仿宋_GB2312"/>
          <w:color w:val="000000" w:themeColor="text1"/>
          <w:sz w:val="32"/>
          <w:szCs w:val="32"/>
          <w:highlight w:val="none"/>
        </w:rPr>
        <w:t>集团公司文明单位、集团公司安全管理先进单位</w:t>
      </w:r>
      <w:r>
        <w:rPr>
          <w:rFonts w:hint="eastAsia" w:ascii="仿宋_GB2312" w:hAnsi="仿宋" w:eastAsia="仿宋_GB2312"/>
          <w:color w:val="000000" w:themeColor="text1"/>
          <w:sz w:val="32"/>
          <w:szCs w:val="32"/>
          <w:highlight w:val="none"/>
          <w:lang w:eastAsia="zh-CN"/>
        </w:rPr>
        <w:t>；</w:t>
      </w:r>
      <w:r>
        <w:rPr>
          <w:rFonts w:hint="eastAsia" w:ascii="仿宋_GB2312" w:hAnsi="仿宋" w:eastAsia="仿宋_GB2312"/>
          <w:color w:val="000000" w:themeColor="text1"/>
          <w:sz w:val="32"/>
          <w:szCs w:val="32"/>
          <w:highlight w:val="none"/>
        </w:rPr>
        <w:t>辽宁省五一奖状、辽宁省优秀供热企业、辽宁省节水先进单位、辽宁省思想政治工作先进单位</w:t>
      </w:r>
      <w:r>
        <w:rPr>
          <w:rFonts w:hint="eastAsia" w:ascii="仿宋_GB2312" w:hAnsi="仿宋" w:eastAsia="仿宋_GB2312"/>
          <w:color w:val="000000" w:themeColor="text1"/>
          <w:sz w:val="32"/>
          <w:szCs w:val="32"/>
          <w:highlight w:val="none"/>
          <w:lang w:eastAsia="zh-CN"/>
        </w:rPr>
        <w:t>；</w:t>
      </w:r>
      <w:r>
        <w:rPr>
          <w:rFonts w:hint="eastAsia" w:ascii="仿宋_GB2312" w:hAnsi="仿宋" w:eastAsia="仿宋_GB2312"/>
          <w:color w:val="000000" w:themeColor="text1"/>
          <w:sz w:val="32"/>
          <w:szCs w:val="32"/>
          <w:highlight w:val="none"/>
          <w:lang w:val="en-US" w:eastAsia="zh-CN"/>
        </w:rPr>
        <w:t>东北公司</w:t>
      </w:r>
      <w:r>
        <w:rPr>
          <w:rFonts w:hint="eastAsia" w:ascii="仿宋_GB2312" w:hAnsi="仿宋" w:eastAsia="仿宋_GB2312"/>
          <w:color w:val="000000" w:themeColor="text1"/>
          <w:sz w:val="32"/>
          <w:szCs w:val="32"/>
          <w:highlight w:val="none"/>
        </w:rPr>
        <w:t>先进</w:t>
      </w:r>
      <w:r>
        <w:rPr>
          <w:rFonts w:hint="eastAsia" w:ascii="仿宋_GB2312" w:hAnsi="仿宋" w:eastAsia="仿宋_GB2312"/>
          <w:color w:val="000000" w:themeColor="text1"/>
          <w:sz w:val="32"/>
          <w:szCs w:val="32"/>
          <w:highlight w:val="none"/>
          <w:lang w:val="en-US" w:eastAsia="zh-CN"/>
        </w:rPr>
        <w:t>党委、</w:t>
      </w:r>
      <w:r>
        <w:rPr>
          <w:rFonts w:hint="eastAsia" w:ascii="仿宋_GB2312" w:hAnsi="仿宋" w:eastAsia="仿宋_GB2312"/>
          <w:color w:val="000000" w:themeColor="text1"/>
          <w:sz w:val="32"/>
          <w:szCs w:val="32"/>
          <w:highlight w:val="none"/>
        </w:rPr>
        <w:t>东北公司</w:t>
      </w:r>
      <w:r>
        <w:rPr>
          <w:rFonts w:hint="eastAsia" w:ascii="仿宋_GB2312" w:hAnsi="仿宋" w:eastAsia="仿宋_GB2312"/>
          <w:color w:val="000000" w:themeColor="text1"/>
          <w:sz w:val="32"/>
          <w:szCs w:val="32"/>
          <w:highlight w:val="none"/>
          <w:lang w:val="en-US" w:eastAsia="zh-CN"/>
        </w:rPr>
        <w:t>生态环保</w:t>
      </w:r>
      <w:r>
        <w:rPr>
          <w:rFonts w:hint="eastAsia" w:ascii="仿宋_GB2312" w:hAnsi="仿宋" w:eastAsia="仿宋_GB2312"/>
          <w:color w:val="000000" w:themeColor="text1"/>
          <w:sz w:val="32"/>
          <w:szCs w:val="32"/>
          <w:highlight w:val="none"/>
        </w:rPr>
        <w:t>先进</w:t>
      </w:r>
      <w:r>
        <w:rPr>
          <w:rFonts w:hint="eastAsia" w:ascii="仿宋_GB2312" w:hAnsi="仿宋" w:eastAsia="仿宋_GB2312"/>
          <w:color w:val="000000" w:themeColor="text1"/>
          <w:sz w:val="32"/>
          <w:szCs w:val="32"/>
          <w:highlight w:val="none"/>
          <w:lang w:val="en-US" w:eastAsia="zh-CN"/>
        </w:rPr>
        <w:t>集体</w:t>
      </w:r>
      <w:r>
        <w:rPr>
          <w:rFonts w:hint="eastAsia" w:ascii="仿宋_GB2312" w:hAnsi="仿宋" w:eastAsia="仿宋_GB2312"/>
          <w:color w:val="000000" w:themeColor="text1"/>
          <w:sz w:val="32"/>
          <w:szCs w:val="32"/>
          <w:highlight w:val="none"/>
        </w:rPr>
        <w:t>、东北公司党建工作先进单位等荣誉。自2014年以来，公司连续</w:t>
      </w:r>
      <w:r>
        <w:rPr>
          <w:rFonts w:hint="eastAsia" w:ascii="仿宋_GB2312" w:hAnsi="仿宋" w:eastAsia="仿宋_GB2312"/>
          <w:color w:val="000000" w:themeColor="text1"/>
          <w:sz w:val="32"/>
          <w:szCs w:val="32"/>
          <w:highlight w:val="none"/>
          <w:lang w:val="en-US" w:eastAsia="zh-CN"/>
        </w:rPr>
        <w:t>9</w:t>
      </w:r>
      <w:r>
        <w:rPr>
          <w:rFonts w:hint="eastAsia" w:ascii="仿宋_GB2312" w:hAnsi="仿宋" w:eastAsia="仿宋_GB2312"/>
          <w:color w:val="000000" w:themeColor="text1"/>
          <w:sz w:val="32"/>
          <w:szCs w:val="32"/>
          <w:highlight w:val="none"/>
        </w:rPr>
        <w:t>年实现</w:t>
      </w:r>
      <w:r>
        <w:rPr>
          <w:rFonts w:hint="eastAsia" w:ascii="仿宋_GB2312" w:hAnsi="仿宋" w:eastAsia="仿宋_GB2312" w:cs="仿宋"/>
          <w:color w:val="000000" w:themeColor="text1"/>
          <w:sz w:val="32"/>
          <w:szCs w:val="32"/>
          <w:highlight w:val="none"/>
        </w:rPr>
        <w:t>盈利，全</w:t>
      </w:r>
      <w:r>
        <w:rPr>
          <w:rFonts w:hint="eastAsia" w:ascii="仿宋_GB2312" w:hAnsi="仿宋" w:eastAsia="仿宋_GB2312"/>
          <w:color w:val="000000" w:themeColor="text1"/>
          <w:sz w:val="32"/>
          <w:szCs w:val="32"/>
          <w:highlight w:val="none"/>
        </w:rPr>
        <w:t>面完成东北公司下达的各项责任目标。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 w:eastAsia="仿宋_GB2312" w:cstheme="minorBidi"/>
          <w:color w:val="000000" w:themeColor="text1"/>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260" w:after="260" w:line="240" w:lineRule="auto"/>
        <w:jc w:val="center"/>
        <w:textAlignment w:val="auto"/>
        <w:rPr>
          <w:rFonts w:hint="eastAsia" w:asciiTheme="majorEastAsia" w:hAnsiTheme="majorEastAsia" w:eastAsiaTheme="majorEastAsia" w:cstheme="majorEastAsia"/>
          <w:b/>
          <w:bCs/>
          <w:color w:val="000000" w:themeColor="text1"/>
          <w:sz w:val="44"/>
          <w:szCs w:val="44"/>
          <w:highlight w:val="none"/>
          <w:lang w:val="en-US" w:eastAsia="zh-CN"/>
        </w:rPr>
      </w:pPr>
      <w:r>
        <w:rPr>
          <w:rFonts w:hint="eastAsia" w:ascii="宋体" w:hAnsi="宋体" w:eastAsia="宋体" w:cs="Times New Roman"/>
          <w:b/>
          <w:bCs/>
          <w:color w:val="auto"/>
          <w:sz w:val="44"/>
          <w:szCs w:val="44"/>
          <w:highlight w:val="none"/>
          <w:lang w:val="en-US" w:eastAsia="zh-CN"/>
        </w:rPr>
        <w:t>阜新发电有限责任公司</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阜新发电有限责任公司</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lang w:val="en-US" w:eastAsia="zh-CN"/>
        </w:rPr>
        <w:t>央企</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lang w:val="en-US" w:eastAsia="zh-CN"/>
        </w:rPr>
        <w:t>是</w:t>
      </w:r>
      <w:r>
        <w:rPr>
          <w:rFonts w:hint="eastAsia" w:ascii="仿宋_GB2312" w:eastAsia="仿宋_GB2312"/>
          <w:color w:val="000000" w:themeColor="text1"/>
          <w:sz w:val="32"/>
          <w:szCs w:val="32"/>
          <w:highlight w:val="none"/>
          <w:lang w:eastAsia="zh-CN"/>
        </w:rPr>
        <w:t>国家电投集团</w:t>
      </w:r>
      <w:r>
        <w:rPr>
          <w:rFonts w:hint="eastAsia" w:ascii="仿宋_GB2312" w:eastAsia="仿宋_GB2312"/>
          <w:color w:val="000000" w:themeColor="text1"/>
          <w:sz w:val="32"/>
          <w:szCs w:val="32"/>
          <w:highlight w:val="none"/>
        </w:rPr>
        <w:t>东北</w:t>
      </w:r>
      <w:r>
        <w:rPr>
          <w:rFonts w:hint="eastAsia" w:ascii="仿宋_GB2312" w:eastAsia="仿宋_GB2312"/>
          <w:color w:val="000000" w:themeColor="text1"/>
          <w:sz w:val="32"/>
          <w:szCs w:val="32"/>
          <w:highlight w:val="none"/>
          <w:lang w:eastAsia="zh-CN"/>
        </w:rPr>
        <w:t>电力有限公司</w:t>
      </w:r>
      <w:r>
        <w:rPr>
          <w:rFonts w:hint="eastAsia" w:ascii="仿宋_GB2312" w:eastAsia="仿宋_GB2312"/>
          <w:color w:val="000000" w:themeColor="text1"/>
          <w:sz w:val="32"/>
          <w:szCs w:val="32"/>
          <w:highlight w:val="none"/>
          <w:lang w:val="en-US" w:eastAsia="zh-CN"/>
        </w:rPr>
        <w:t>全资子公司</w:t>
      </w:r>
      <w:r>
        <w:rPr>
          <w:rFonts w:hint="eastAsia" w:ascii="仿宋_GB2312" w:eastAsia="仿宋_GB2312"/>
          <w:color w:val="000000" w:themeColor="text1"/>
          <w:sz w:val="32"/>
          <w:szCs w:val="32"/>
          <w:highlight w:val="none"/>
        </w:rPr>
        <w:t>，地处辽宁省阜新市太平区</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lang w:val="en-US" w:eastAsia="zh-CN"/>
        </w:rPr>
        <w:t>是</w:t>
      </w:r>
      <w:r>
        <w:rPr>
          <w:rFonts w:hint="eastAsia" w:ascii="仿宋_GB2312" w:eastAsia="仿宋_GB2312"/>
          <w:color w:val="000000" w:themeColor="text1"/>
          <w:sz w:val="32"/>
          <w:szCs w:val="32"/>
          <w:highlight w:val="none"/>
        </w:rPr>
        <w:t>阜新市最大的热电联产企业</w:t>
      </w:r>
      <w:r>
        <w:rPr>
          <w:rFonts w:hint="eastAsia" w:ascii="仿宋_GB2312" w:eastAsia="仿宋_GB2312"/>
          <w:color w:val="000000" w:themeColor="text1"/>
          <w:sz w:val="32"/>
          <w:szCs w:val="32"/>
          <w:highlight w:val="none"/>
          <w:lang w:eastAsia="zh-CN"/>
        </w:rPr>
        <w:t>，主营业务为发电和供热</w:t>
      </w:r>
      <w:r>
        <w:rPr>
          <w:rFonts w:hint="eastAsia" w:ascii="仿宋_GB2312" w:eastAsia="仿宋_GB2312"/>
          <w:color w:val="000000" w:themeColor="text1"/>
          <w:sz w:val="32"/>
          <w:szCs w:val="32"/>
          <w:highlight w:val="none"/>
        </w:rPr>
        <w:t>。现有</w:t>
      </w:r>
      <w:r>
        <w:rPr>
          <w:rFonts w:hint="eastAsia" w:ascii="仿宋_GB2312" w:eastAsia="仿宋_GB2312"/>
          <w:color w:val="000000" w:themeColor="text1"/>
          <w:sz w:val="32"/>
          <w:szCs w:val="32"/>
          <w:highlight w:val="none"/>
          <w:lang w:val="en-US" w:eastAsia="zh-CN"/>
        </w:rPr>
        <w:t>热电联产机组4台，总</w:t>
      </w:r>
      <w:r>
        <w:rPr>
          <w:rFonts w:hint="eastAsia" w:ascii="仿宋_GB2312" w:eastAsia="仿宋_GB2312"/>
          <w:color w:val="000000" w:themeColor="text1"/>
          <w:sz w:val="32"/>
          <w:szCs w:val="32"/>
          <w:highlight w:val="none"/>
        </w:rPr>
        <w:t>装机容量11</w:t>
      </w:r>
      <w:r>
        <w:rPr>
          <w:rFonts w:hint="eastAsia" w:ascii="仿宋_GB2312" w:eastAsia="仿宋_GB2312"/>
          <w:color w:val="000000" w:themeColor="text1"/>
          <w:sz w:val="32"/>
          <w:szCs w:val="32"/>
          <w:highlight w:val="none"/>
          <w:lang w:val="en-US" w:eastAsia="zh-CN"/>
        </w:rPr>
        <w:t>0万</w:t>
      </w:r>
      <w:r>
        <w:rPr>
          <w:rFonts w:hint="eastAsia" w:ascii="仿宋_GB2312" w:eastAsia="仿宋_GB2312"/>
          <w:color w:val="000000" w:themeColor="text1"/>
          <w:sz w:val="32"/>
          <w:szCs w:val="32"/>
          <w:highlight w:val="none"/>
        </w:rPr>
        <w:t>千瓦</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rPr>
        <w:t>光伏发电容量</w:t>
      </w:r>
      <w:r>
        <w:rPr>
          <w:rFonts w:hint="eastAsia" w:ascii="仿宋_GB2312" w:eastAsia="仿宋_GB2312"/>
          <w:color w:val="000000" w:themeColor="text1"/>
          <w:sz w:val="32"/>
          <w:szCs w:val="32"/>
          <w:highlight w:val="none"/>
          <w:lang w:val="en-US" w:eastAsia="zh-CN"/>
        </w:rPr>
        <w:t>1万</w:t>
      </w:r>
      <w:r>
        <w:rPr>
          <w:rFonts w:hint="eastAsia" w:ascii="仿宋_GB2312" w:eastAsia="仿宋_GB2312"/>
          <w:color w:val="000000" w:themeColor="text1"/>
          <w:sz w:val="32"/>
          <w:szCs w:val="32"/>
          <w:highlight w:val="none"/>
        </w:rPr>
        <w:t>千瓦</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lang w:val="en-US" w:eastAsia="zh-CN"/>
        </w:rPr>
        <w:t>实际供热面积2663万平方米</w:t>
      </w:r>
      <w:r>
        <w:rPr>
          <w:rFonts w:hint="eastAsia" w:ascii="仿宋_GB2312" w:eastAsia="仿宋_GB2312"/>
          <w:color w:val="000000" w:themeColor="text1"/>
          <w:sz w:val="32"/>
          <w:szCs w:val="32"/>
          <w:highlight w:val="none"/>
        </w:rPr>
        <w:t>。现有职能部门1</w:t>
      </w:r>
      <w:r>
        <w:rPr>
          <w:rFonts w:hint="eastAsia" w:ascii="仿宋_GB2312" w:eastAsia="仿宋_GB2312"/>
          <w:color w:val="000000" w:themeColor="text1"/>
          <w:sz w:val="32"/>
          <w:szCs w:val="32"/>
          <w:highlight w:val="none"/>
          <w:lang w:val="en-US" w:eastAsia="zh-CN"/>
        </w:rPr>
        <w:t>2</w:t>
      </w:r>
      <w:r>
        <w:rPr>
          <w:rFonts w:hint="eastAsia" w:ascii="仿宋_GB2312" w:eastAsia="仿宋_GB2312"/>
          <w:color w:val="000000" w:themeColor="text1"/>
          <w:sz w:val="32"/>
          <w:szCs w:val="32"/>
          <w:highlight w:val="none"/>
        </w:rPr>
        <w:t>个，基层单位1</w:t>
      </w:r>
      <w:r>
        <w:rPr>
          <w:rFonts w:hint="eastAsia" w:ascii="仿宋_GB2312" w:eastAsia="仿宋_GB2312"/>
          <w:color w:val="000000" w:themeColor="text1"/>
          <w:sz w:val="32"/>
          <w:szCs w:val="32"/>
          <w:highlight w:val="none"/>
          <w:lang w:val="en-US" w:eastAsia="zh-CN"/>
        </w:rPr>
        <w:t>3</w:t>
      </w:r>
      <w:r>
        <w:rPr>
          <w:rFonts w:hint="eastAsia" w:ascii="仿宋_GB2312" w:eastAsia="仿宋_GB2312"/>
          <w:color w:val="000000" w:themeColor="text1"/>
          <w:sz w:val="32"/>
          <w:szCs w:val="32"/>
          <w:highlight w:val="none"/>
        </w:rPr>
        <w:t>个</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rPr>
        <w:t>截至</w:t>
      </w:r>
      <w:r>
        <w:rPr>
          <w:rFonts w:hint="eastAsia" w:ascii="仿宋_GB2312" w:eastAsia="仿宋_GB2312"/>
          <w:color w:val="000000" w:themeColor="text1"/>
          <w:sz w:val="32"/>
          <w:szCs w:val="32"/>
          <w:highlight w:val="none"/>
          <w:lang w:val="en-US" w:eastAsia="zh-CN"/>
        </w:rPr>
        <w:t>8</w:t>
      </w:r>
      <w:r>
        <w:rPr>
          <w:rFonts w:hint="eastAsia" w:ascii="仿宋_GB2312" w:eastAsia="仿宋_GB2312"/>
          <w:color w:val="000000" w:themeColor="text1"/>
          <w:sz w:val="32"/>
          <w:szCs w:val="32"/>
          <w:highlight w:val="none"/>
        </w:rPr>
        <w:t>月末职工总数</w:t>
      </w:r>
      <w:r>
        <w:rPr>
          <w:rFonts w:hint="eastAsia" w:ascii="仿宋_GB2312" w:eastAsia="仿宋_GB2312"/>
          <w:color w:val="000000" w:themeColor="text1"/>
          <w:sz w:val="32"/>
          <w:szCs w:val="32"/>
          <w:highlight w:val="none"/>
          <w:lang w:val="en-US" w:eastAsia="zh-CN"/>
        </w:rPr>
        <w:t>1112</w:t>
      </w:r>
      <w:r>
        <w:rPr>
          <w:rFonts w:hint="eastAsia" w:ascii="仿宋_GB2312" w:eastAsia="仿宋_GB2312"/>
          <w:color w:val="000000" w:themeColor="text1"/>
          <w:sz w:val="32"/>
          <w:szCs w:val="32"/>
          <w:highlight w:val="none"/>
        </w:rPr>
        <w:t>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highlight w:val="none"/>
        </w:rPr>
      </w:pPr>
      <w:r>
        <w:rPr>
          <w:rFonts w:hint="eastAsia" w:ascii="仿宋_GB2312" w:hAnsi="黑体" w:eastAsia="仿宋_GB2312"/>
          <w:color w:val="000000" w:themeColor="text1"/>
          <w:sz w:val="32"/>
          <w:szCs w:val="32"/>
          <w:highlight w:val="none"/>
          <w:lang w:eastAsia="zh-CN"/>
        </w:rPr>
        <w:t>阜新发电</w:t>
      </w:r>
      <w:r>
        <w:rPr>
          <w:rFonts w:hint="eastAsia" w:ascii="仿宋_GB2312" w:hAnsi="黑体" w:eastAsia="仿宋_GB2312"/>
          <w:color w:val="000000" w:themeColor="text1"/>
          <w:sz w:val="32"/>
          <w:szCs w:val="32"/>
          <w:highlight w:val="none"/>
          <w:lang w:val="en-US" w:eastAsia="zh-CN"/>
        </w:rPr>
        <w:t>有限责任</w:t>
      </w:r>
      <w:r>
        <w:rPr>
          <w:rFonts w:hint="eastAsia" w:ascii="仿宋_GB2312" w:hAnsi="黑体" w:eastAsia="仿宋_GB2312"/>
          <w:color w:val="000000" w:themeColor="text1"/>
          <w:sz w:val="32"/>
          <w:szCs w:val="32"/>
          <w:highlight w:val="none"/>
        </w:rPr>
        <w:t>公司依托阜新地区热源整合优势，以做强做大做优供热产业为主导，坚持供暖、供汽、</w:t>
      </w:r>
      <w:r>
        <w:rPr>
          <w:rFonts w:hint="eastAsia" w:ascii="仿宋_GB2312" w:hAnsi="黑体" w:eastAsia="仿宋_GB2312"/>
          <w:color w:val="000000" w:themeColor="text1"/>
          <w:sz w:val="32"/>
          <w:szCs w:val="32"/>
          <w:highlight w:val="none"/>
          <w:lang w:val="en-US" w:eastAsia="zh-CN"/>
        </w:rPr>
        <w:t>清洁能源、综合智慧能源</w:t>
      </w:r>
      <w:r>
        <w:rPr>
          <w:rFonts w:hint="eastAsia" w:ascii="仿宋_GB2312" w:hAnsi="黑体" w:eastAsia="仿宋_GB2312"/>
          <w:color w:val="000000" w:themeColor="text1"/>
          <w:sz w:val="32"/>
          <w:szCs w:val="32"/>
          <w:highlight w:val="none"/>
        </w:rPr>
        <w:t>协同发展，全力打造地区先进综合智慧能源企业。</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阜新发电有限责任公司以“求实，争先，创新，奉献”为共同价值取向，以“奉献绿色能源，服务社会公众”和“没有最好，只有更好”为事业理念，以发电、供热为主营业务的管理先进型企业，前程似锦，生机无限。</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highlight w:val="none"/>
        </w:rPr>
      </w:pPr>
    </w:p>
    <w:p>
      <w:pPr>
        <w:keepNext w:val="0"/>
        <w:keepLines w:val="0"/>
        <w:pageBreakBefore w:val="0"/>
        <w:widowControl w:val="0"/>
        <w:kinsoku/>
        <w:wordWrap/>
        <w:overflowPunct/>
        <w:topLinePunct w:val="0"/>
        <w:autoSpaceDE/>
        <w:autoSpaceDN/>
        <w:bidi w:val="0"/>
        <w:adjustRightInd/>
        <w:snapToGrid/>
        <w:spacing w:before="260" w:after="260"/>
        <w:jc w:val="center"/>
        <w:textAlignment w:val="auto"/>
        <w:rPr>
          <w:rFonts w:hint="eastAsia"/>
          <w:b/>
          <w:color w:val="000000" w:themeColor="text1"/>
          <w:sz w:val="44"/>
          <w:szCs w:val="44"/>
          <w:highlight w:val="none"/>
        </w:rPr>
      </w:pPr>
      <w:r>
        <w:rPr>
          <w:rFonts w:hint="eastAsia" w:ascii="宋体" w:hAnsi="宋体" w:eastAsia="宋体" w:cs="Times New Roman"/>
          <w:b/>
          <w:bCs/>
          <w:color w:val="auto"/>
          <w:sz w:val="44"/>
          <w:szCs w:val="44"/>
          <w:highlight w:val="none"/>
        </w:rPr>
        <w:t>抚顺辽电运营管理有限公司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rPr>
      </w:pPr>
      <w:r>
        <w:rPr>
          <w:rFonts w:hint="eastAsia" w:ascii="仿宋_GB2312" w:hAnsi="Times New Roman" w:eastAsia="仿宋_GB2312" w:cs="Times New Roman"/>
          <w:b w:val="0"/>
          <w:bCs w:val="0"/>
          <w:color w:val="000000" w:themeColor="text1"/>
          <w:sz w:val="32"/>
          <w:szCs w:val="32"/>
          <w:highlight w:val="none"/>
        </w:rPr>
        <w:t>抚顺辽电运营管理有限公司，成立于2021年8月，是国家电投集团东北电力有限公司的全资子公司</w:t>
      </w:r>
      <w:r>
        <w:rPr>
          <w:rFonts w:hint="eastAsia" w:ascii="仿宋_GB2312" w:hAnsi="Times New Roman" w:eastAsia="仿宋_GB2312" w:cs="Times New Roman"/>
          <w:b w:val="0"/>
          <w:bCs w:val="0"/>
          <w:color w:val="000000" w:themeColor="text1"/>
          <w:sz w:val="32"/>
          <w:szCs w:val="32"/>
          <w:highlight w:val="none"/>
          <w:lang w:eastAsia="zh-CN"/>
        </w:rPr>
        <w:t>。</w:t>
      </w:r>
      <w:r>
        <w:rPr>
          <w:rFonts w:hint="eastAsia" w:ascii="仿宋_GB2312" w:hAnsi="Times New Roman" w:eastAsia="仿宋_GB2312" w:cs="Times New Roman"/>
          <w:b w:val="0"/>
          <w:bCs w:val="0"/>
          <w:color w:val="000000" w:themeColor="text1"/>
          <w:sz w:val="32"/>
          <w:szCs w:val="32"/>
          <w:highlight w:val="none"/>
        </w:rPr>
        <w:t>截至</w:t>
      </w:r>
      <w:r>
        <w:rPr>
          <w:rFonts w:hint="eastAsia" w:ascii="仿宋_GB2312" w:hAnsi="Times New Roman" w:eastAsia="仿宋_GB2312" w:cs="Times New Roman"/>
          <w:b w:val="0"/>
          <w:bCs w:val="0"/>
          <w:color w:val="000000" w:themeColor="text1"/>
          <w:sz w:val="32"/>
          <w:szCs w:val="32"/>
          <w:highlight w:val="none"/>
          <w:lang w:val="en-US" w:eastAsia="zh-CN"/>
        </w:rPr>
        <w:t>2023年8</w:t>
      </w:r>
      <w:r>
        <w:rPr>
          <w:rFonts w:hint="eastAsia" w:ascii="仿宋_GB2312" w:hAnsi="Times New Roman" w:eastAsia="仿宋_GB2312" w:cs="Times New Roman"/>
          <w:b w:val="0"/>
          <w:bCs w:val="0"/>
          <w:color w:val="000000" w:themeColor="text1"/>
          <w:sz w:val="32"/>
          <w:szCs w:val="32"/>
          <w:highlight w:val="none"/>
        </w:rPr>
        <w:t>月末</w:t>
      </w:r>
      <w:r>
        <w:rPr>
          <w:rFonts w:hint="eastAsia" w:ascii="仿宋_GB2312" w:hAnsi="Times New Roman" w:eastAsia="仿宋_GB2312" w:cs="Times New Roman"/>
          <w:b w:val="0"/>
          <w:bCs w:val="0"/>
          <w:color w:val="000000" w:themeColor="text1"/>
          <w:sz w:val="32"/>
          <w:szCs w:val="32"/>
          <w:highlight w:val="none"/>
          <w:lang w:eastAsia="zh-CN"/>
        </w:rPr>
        <w:t>，</w:t>
      </w:r>
      <w:r>
        <w:rPr>
          <w:rFonts w:hint="eastAsia" w:ascii="仿宋_GB2312" w:hAnsi="Times New Roman" w:eastAsia="仿宋_GB2312" w:cs="Times New Roman"/>
          <w:b w:val="0"/>
          <w:bCs w:val="0"/>
          <w:color w:val="000000" w:themeColor="text1"/>
          <w:sz w:val="32"/>
          <w:szCs w:val="32"/>
          <w:highlight w:val="none"/>
          <w:lang w:val="en-US" w:eastAsia="zh-CN"/>
        </w:rPr>
        <w:t>管理部门设置13个，下设9个生产单位及新亚公司，</w:t>
      </w:r>
      <w:r>
        <w:rPr>
          <w:rFonts w:hint="eastAsia" w:ascii="仿宋_GB2312" w:hAnsi="Times New Roman" w:eastAsia="仿宋_GB2312" w:cs="Times New Roman"/>
          <w:b w:val="0"/>
          <w:bCs w:val="0"/>
          <w:color w:val="000000" w:themeColor="text1"/>
          <w:sz w:val="32"/>
          <w:szCs w:val="32"/>
          <w:highlight w:val="none"/>
        </w:rPr>
        <w:t>在册人数9</w:t>
      </w:r>
      <w:r>
        <w:rPr>
          <w:rFonts w:hint="eastAsia" w:ascii="仿宋_GB2312" w:hAnsi="Times New Roman" w:eastAsia="仿宋_GB2312" w:cs="Times New Roman"/>
          <w:b w:val="0"/>
          <w:bCs w:val="0"/>
          <w:color w:val="000000" w:themeColor="text1"/>
          <w:sz w:val="32"/>
          <w:szCs w:val="32"/>
          <w:highlight w:val="none"/>
          <w:lang w:val="en-US" w:eastAsia="zh-CN"/>
        </w:rPr>
        <w:t>3</w:t>
      </w:r>
      <w:r>
        <w:rPr>
          <w:rFonts w:hint="eastAsia" w:ascii="仿宋_GB2312" w:hAnsi="Times New Roman" w:eastAsia="仿宋_GB2312" w:cs="Times New Roman"/>
          <w:b w:val="0"/>
          <w:bCs w:val="0"/>
          <w:color w:val="000000" w:themeColor="text1"/>
          <w:sz w:val="32"/>
          <w:szCs w:val="32"/>
          <w:highlight w:val="none"/>
        </w:rPr>
        <w:t>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color w:val="000000" w:themeColor="text1"/>
          <w:sz w:val="32"/>
          <w:szCs w:val="32"/>
          <w:highlight w:val="none"/>
        </w:rPr>
      </w:pPr>
      <w:r>
        <w:rPr>
          <w:rFonts w:hint="eastAsia" w:ascii="仿宋_GB2312" w:hAnsi="Times New Roman" w:eastAsia="仿宋_GB2312" w:cs="Times New Roman"/>
          <w:b w:val="0"/>
          <w:bCs w:val="0"/>
          <w:color w:val="000000" w:themeColor="text1"/>
          <w:sz w:val="32"/>
          <w:szCs w:val="32"/>
          <w:highlight w:val="none"/>
        </w:rPr>
        <w:t>公司主要负责辽宁东方发电有限公司（受托资产）2台35万千瓦火力发电、2万千瓦光伏发电及1530万平方米供热系统的全面安全生产与经营管理，经营范围延伸至电力行业高效节能技术研发、新能源技术服务、热力生产和供应、劳务服务、粉煤灰综合利用等多个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面对国家能源改革，公司积极响应号召，在“碳达峰、碳中和”的目标引领下，致力于高质量清洁能源和综合智慧能源相结合，全面保障东北公司产业发展战略落地，坚持开发、并购、合作齐头并进的发展大格局。</w:t>
      </w:r>
      <w:r>
        <w:rPr>
          <w:rFonts w:hint="eastAsia" w:ascii="仿宋_GB2312" w:eastAsia="仿宋_GB2312"/>
          <w:color w:val="000000" w:themeColor="text1"/>
          <w:sz w:val="32"/>
          <w:szCs w:val="32"/>
          <w:highlight w:val="none"/>
        </w:rPr>
        <w:t>目前</w:t>
      </w:r>
      <w:r>
        <w:rPr>
          <w:rFonts w:hint="eastAsia" w:ascii="仿宋_GB2312" w:eastAsia="仿宋_GB2312"/>
          <w:color w:val="000000" w:themeColor="text1"/>
          <w:sz w:val="32"/>
          <w:szCs w:val="32"/>
          <w:highlight w:val="none"/>
          <w:lang w:val="en-US" w:eastAsia="zh-CN"/>
        </w:rPr>
        <w:t>,</w:t>
      </w:r>
      <w:r>
        <w:rPr>
          <w:rFonts w:hint="eastAsia" w:ascii="仿宋_GB2312" w:hAnsi="仿宋_GB2312" w:eastAsia="仿宋_GB2312" w:cs="仿宋_GB2312"/>
          <w:b w:val="0"/>
          <w:bCs w:val="0"/>
          <w:color w:val="000000" w:themeColor="text1"/>
          <w:kern w:val="1"/>
          <w:sz w:val="32"/>
          <w:szCs w:val="32"/>
          <w:highlight w:val="none"/>
          <w:lang w:val="en-US" w:eastAsia="zh-CN"/>
        </w:rPr>
        <w:t>台安200MW集中式风电建设项目已进入实质性施工阶段，计划年内全容量并网发电</w:t>
      </w:r>
      <w:r>
        <w:rPr>
          <w:rFonts w:hint="eastAsia" w:ascii="仿宋_GB2312" w:eastAsia="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rPr>
      </w:pPr>
      <w:r>
        <w:rPr>
          <w:rFonts w:hint="eastAsia" w:ascii="仿宋_GB2312" w:hAnsi="Times New Roman" w:eastAsia="仿宋_GB2312" w:cs="Times New Roman"/>
          <w:b w:val="0"/>
          <w:bCs w:val="0"/>
          <w:color w:val="000000" w:themeColor="text1"/>
          <w:sz w:val="32"/>
          <w:szCs w:val="32"/>
          <w:highlight w:val="none"/>
          <w:lang w:eastAsia="zh-CN"/>
        </w:rPr>
        <w:t>公司成立</w:t>
      </w:r>
      <w:r>
        <w:rPr>
          <w:rFonts w:hint="eastAsia" w:ascii="仿宋_GB2312" w:hAnsi="Times New Roman" w:eastAsia="仿宋_GB2312" w:cs="Times New Roman"/>
          <w:b w:val="0"/>
          <w:bCs w:val="0"/>
          <w:color w:val="000000" w:themeColor="text1"/>
          <w:sz w:val="32"/>
          <w:szCs w:val="32"/>
          <w:highlight w:val="none"/>
        </w:rPr>
        <w:t>以来，持续保持“辽宁省思想政治工作先进单位”、“辽宁省企业文化建设示范基地”荣誉称号，荣获省级安全文化建设示范单位，东方储灰场光伏电站荣获“全国无故障光伏电站管理成果”奖，工会获评首批东北电力系统标准化“职工小家”。燃运分场党支部、发电光伏分场党支部等基层党组织分别荣获集团公司红旗党组织、示范党支部和东北公司先进党支部、优秀党员突击队、优秀党员先锋岗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展望未来，抚顺辽电运营管理有限公司</w:t>
      </w:r>
      <w:r>
        <w:rPr>
          <w:rFonts w:hint="eastAsia" w:ascii="仿宋_GB2312" w:eastAsia="仿宋_GB2312"/>
          <w:color w:val="000000" w:themeColor="text1"/>
          <w:sz w:val="32"/>
          <w:szCs w:val="32"/>
          <w:highlight w:val="none"/>
          <w:lang w:eastAsia="zh-CN"/>
        </w:rPr>
        <w:t>将持续深入</w:t>
      </w:r>
      <w:r>
        <w:rPr>
          <w:rFonts w:hint="eastAsia" w:ascii="仿宋_GB2312" w:eastAsia="仿宋_GB2312"/>
          <w:color w:val="000000" w:themeColor="text1"/>
          <w:sz w:val="32"/>
          <w:szCs w:val="32"/>
          <w:highlight w:val="none"/>
        </w:rPr>
        <w:t>贯彻落实国家电投“2035一流战略”</w:t>
      </w:r>
      <w:r>
        <w:rPr>
          <w:rFonts w:hint="eastAsia" w:ascii="仿宋_GB2312" w:eastAsia="仿宋_GB2312"/>
          <w:color w:val="000000" w:themeColor="text1"/>
          <w:sz w:val="32"/>
          <w:szCs w:val="32"/>
          <w:highlight w:val="none"/>
          <w:lang w:eastAsia="zh-CN"/>
        </w:rPr>
        <w:t>落地</w:t>
      </w:r>
      <w:r>
        <w:rPr>
          <w:rFonts w:hint="eastAsia" w:ascii="仿宋_GB2312" w:eastAsia="仿宋_GB2312"/>
          <w:color w:val="000000" w:themeColor="text1"/>
          <w:sz w:val="32"/>
          <w:szCs w:val="32"/>
          <w:highlight w:val="none"/>
        </w:rPr>
        <w:t>，全面构建清洁低碳高效的能源体系，抢抓机遇打开新能源发展“新跑道”，用努力书写辉煌，用奋斗彰显价值。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eastAsia="仿宋_GB2312" w:hAnsiTheme="minorHAnsi" w:cstheme="minorBidi"/>
          <w:color w:val="000000" w:themeColor="text1"/>
          <w:kern w:val="2"/>
          <w:sz w:val="32"/>
          <w:szCs w:val="32"/>
          <w:highlight w:val="none"/>
          <w:lang w:val="en-US" w:eastAsia="zh-CN" w:bidi="ar-SA"/>
        </w:rPr>
      </w:pPr>
    </w:p>
    <w:p>
      <w:pPr>
        <w:keepNext w:val="0"/>
        <w:keepLines w:val="0"/>
        <w:pageBreakBefore w:val="0"/>
        <w:widowControl w:val="0"/>
        <w:tabs>
          <w:tab w:val="center" w:pos="4156"/>
        </w:tabs>
        <w:kinsoku/>
        <w:wordWrap/>
        <w:overflowPunct/>
        <w:topLinePunct w:val="0"/>
        <w:autoSpaceDE/>
        <w:autoSpaceDN/>
        <w:bidi w:val="0"/>
        <w:adjustRightInd/>
        <w:snapToGrid/>
        <w:spacing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国家电投集团东北电力有限公司</w:t>
      </w:r>
    </w:p>
    <w:p>
      <w:pPr>
        <w:keepNext w:val="0"/>
        <w:keepLines w:val="0"/>
        <w:pageBreakBefore w:val="0"/>
        <w:widowControl w:val="0"/>
        <w:tabs>
          <w:tab w:val="center" w:pos="4156"/>
        </w:tabs>
        <w:kinsoku/>
        <w:wordWrap/>
        <w:overflowPunct/>
        <w:topLinePunct w:val="0"/>
        <w:autoSpaceDE/>
        <w:autoSpaceDN/>
        <w:bidi w:val="0"/>
        <w:adjustRightInd/>
        <w:snapToGrid/>
        <w:spacing w:after="260"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本溪热电分公司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000000" w:themeColor="text1"/>
          <w:sz w:val="32"/>
          <w:szCs w:val="32"/>
          <w:highlight w:val="none"/>
          <w:lang w:eastAsia="zh-CN"/>
        </w:rPr>
      </w:pPr>
      <w:r>
        <w:rPr>
          <w:rFonts w:hint="eastAsia" w:ascii="仿宋_GB2312" w:eastAsia="仿宋_GB2312" w:cs="仿宋_GB2312"/>
          <w:color w:val="000000" w:themeColor="text1"/>
          <w:sz w:val="32"/>
          <w:szCs w:val="32"/>
          <w:highlight w:val="none"/>
          <w:lang w:val="en-US" w:eastAsia="zh-CN"/>
        </w:rPr>
        <w:t>国家电投集团东北电力有限公司本溪热电分公司(以下简称“本溪热电”)成立于2014年，位于本溪市明山区高台子街道赫地社区，距离城市中心约8公里，占地面积约28.2公顷，是本溪市最大的热电联产企业，</w:t>
      </w:r>
      <w:r>
        <w:rPr>
          <w:rFonts w:hint="eastAsia" w:ascii="仿宋_GB2312" w:hAnsi="Calibri" w:eastAsia="仿宋_GB2312"/>
          <w:color w:val="000000" w:themeColor="text1"/>
          <w:sz w:val="32"/>
          <w:szCs w:val="32"/>
          <w:highlight w:val="none"/>
          <w:lang w:eastAsia="zh-CN"/>
        </w:rPr>
        <w:t>主要负责本溪热电“上大压小”燃煤发电机组的商业运营</w:t>
      </w:r>
      <w:r>
        <w:rPr>
          <w:rFonts w:hint="eastAsia" w:ascii="仿宋_GB2312" w:hAnsi="Calibri" w:eastAsia="仿宋_GB2312"/>
          <w:color w:val="000000" w:themeColor="text1"/>
          <w:sz w:val="32"/>
          <w:szCs w:val="32"/>
          <w:highlight w:val="none"/>
          <w:lang w:val="en-US" w:eastAsia="zh-CN"/>
        </w:rPr>
        <w:t>以及集团公司、东北公司战略规划下的电力、热力等市场开拓</w:t>
      </w:r>
      <w:r>
        <w:rPr>
          <w:rFonts w:hint="eastAsia" w:ascii="仿宋_GB2312" w:hAnsi="Calibri" w:eastAsia="仿宋_GB2312"/>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rPr>
        <w:t>截至目前，本溪热电</w:t>
      </w:r>
      <w:r>
        <w:rPr>
          <w:rFonts w:hint="eastAsia" w:ascii="仿宋_GB2312" w:hAnsi="仿宋_GB2312" w:eastAsia="仿宋_GB2312" w:cs="仿宋_GB2312"/>
          <w:color w:val="000000" w:themeColor="text1"/>
          <w:sz w:val="32"/>
          <w:szCs w:val="32"/>
          <w:highlight w:val="none"/>
        </w:rPr>
        <w:t>建有两台350MW超临界燃煤热电机组，分别于20</w:t>
      </w:r>
      <w:r>
        <w:rPr>
          <w:rFonts w:hint="eastAsia" w:ascii="仿宋_GB2312" w:hAnsi="仿宋_GB2312" w:eastAsia="仿宋_GB2312" w:cs="仿宋_GB2312"/>
          <w:color w:val="000000" w:themeColor="text1"/>
          <w:sz w:val="32"/>
          <w:szCs w:val="32"/>
          <w:highlight w:val="none"/>
          <w:lang w:val="en-US" w:eastAsia="zh-CN"/>
        </w:rPr>
        <w:t>18</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和</w:t>
      </w:r>
      <w:r>
        <w:rPr>
          <w:rFonts w:hint="eastAsia" w:ascii="仿宋_GB2312" w:hAnsi="仿宋_GB2312" w:eastAsia="仿宋_GB2312" w:cs="仿宋_GB2312"/>
          <w:color w:val="000000" w:themeColor="text1"/>
          <w:sz w:val="32"/>
          <w:szCs w:val="32"/>
          <w:highlight w:val="none"/>
        </w:rPr>
        <w:t>7月投产，年平均发电量约26亿千瓦时，冬季供暖期间，公司承担着本溪市主城区约2000万平方米供热面积，已圆满完成5个供暖季的民生保供任务。近年来，公司大力发展新能源、综合智慧能源业务，分别于2022年11月和12月在本溪污水处理厂投产1.35MW和营口大石桥市民活动中心投产252.72KW两个综合智慧能源项目，于今年5月份通过电投辽融以表外模式并购隆基3个20MW集中光伏项目，目前</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公司新能源及综合智慧能源装机合计61.6MW。</w:t>
      </w:r>
      <w:r>
        <w:rPr>
          <w:rFonts w:hint="eastAsia" w:ascii="仿宋_GB2312" w:hAnsi="仿宋_GB2312" w:eastAsia="仿宋_GB2312" w:cs="仿宋_GB2312"/>
          <w:color w:val="000000" w:themeColor="text1"/>
          <w:sz w:val="32"/>
          <w:szCs w:val="32"/>
          <w:highlight w:val="none"/>
          <w:lang w:val="en-US" w:eastAsia="zh-CN"/>
        </w:rPr>
        <w:t>另外，公司于今年初成功中标本钢集团75MW矿山风电项目，正在开展项目前期核准相关工作，有望在今年10月份具备开工条件，力争今年底前实现部分机组并网，届时公司新能源装机容量将达到136.6MW。</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仿宋_GB2312" w:hAnsi="仿宋_GB2312" w:eastAsia="仿宋_GB2312" w:cs="仿宋_GB2312"/>
          <w:color w:val="000000" w:themeColor="text1"/>
          <w:kern w:val="2"/>
          <w:sz w:val="32"/>
          <w:szCs w:val="32"/>
          <w:highlight w:val="none"/>
          <w:lang w:val="en-US" w:eastAsia="zh-CN" w:bidi="ar-SA"/>
        </w:rPr>
      </w:pPr>
    </w:p>
    <w:p>
      <w:pPr>
        <w:keepNext w:val="0"/>
        <w:keepLines w:val="0"/>
        <w:pageBreakBefore w:val="0"/>
        <w:widowControl w:val="0"/>
        <w:tabs>
          <w:tab w:val="center" w:pos="4156"/>
        </w:tabs>
        <w:kinsoku/>
        <w:wordWrap/>
        <w:overflowPunct/>
        <w:topLinePunct w:val="0"/>
        <w:autoSpaceDE/>
        <w:autoSpaceDN/>
        <w:bidi w:val="0"/>
        <w:adjustRightInd/>
        <w:snapToGrid/>
        <w:spacing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国家电投集团东北电力有限公司</w:t>
      </w:r>
    </w:p>
    <w:p>
      <w:pPr>
        <w:keepNext w:val="0"/>
        <w:keepLines w:val="0"/>
        <w:pageBreakBefore w:val="0"/>
        <w:widowControl w:val="0"/>
        <w:tabs>
          <w:tab w:val="center" w:pos="4156"/>
        </w:tabs>
        <w:kinsoku/>
        <w:wordWrap/>
        <w:overflowPunct/>
        <w:topLinePunct w:val="0"/>
        <w:autoSpaceDE/>
        <w:autoSpaceDN/>
        <w:bidi w:val="0"/>
        <w:adjustRightInd/>
        <w:snapToGrid/>
        <w:spacing w:after="260"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抚顺热电分公司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国家电投集团东北电力有限公司抚顺热电分公司（以下简称“公司”）建有两台国产300MW亚临界供热汽轮发电机组，于2006年3月1日获得国家发改委核准，2007年3月21日正式开工建设，2008年12月底两台机组先后通过168小时满负荷试运行，正式投产运营。公司位于辽宁省抚顺市顺城区，</w:t>
      </w:r>
      <w:r>
        <w:rPr>
          <w:rFonts w:hint="eastAsia" w:ascii="仿宋_GB2312" w:hAnsi="宋体" w:eastAsia="仿宋_GB2312" w:cs="Arial"/>
          <w:color w:val="000000" w:themeColor="text1"/>
          <w:kern w:val="0"/>
          <w:sz w:val="32"/>
          <w:szCs w:val="32"/>
          <w:highlight w:val="none"/>
        </w:rPr>
        <w:t>投资5480万元，先后完成了1号机组高背压改造、2号机组供热灵活性改造，改造后两台机组供热能力增加至1650</w:t>
      </w:r>
      <w:r>
        <w:rPr>
          <w:rFonts w:hint="eastAsia" w:ascii="仿宋_GB2312" w:hAnsi="宋体" w:eastAsia="仿宋_GB2312" w:cs="Arial"/>
          <w:color w:val="000000" w:themeColor="text1"/>
          <w:kern w:val="0"/>
          <w:sz w:val="32"/>
          <w:szCs w:val="32"/>
          <w:highlight w:val="none"/>
        </w:rPr>
        <w:t>万平方米，供热能力和稳定性大幅提升，目前实供面积1275万平方米，持续</w:t>
      </w:r>
      <w:r>
        <w:rPr>
          <w:rFonts w:hint="eastAsia" w:ascii="仿宋_GB2312" w:eastAsia="仿宋_GB2312"/>
          <w:color w:val="000000" w:themeColor="text1"/>
          <w:sz w:val="32"/>
          <w:szCs w:val="32"/>
          <w:highlight w:val="none"/>
        </w:rPr>
        <w:t>为当地供暖民生提供坚强保障</w:t>
      </w:r>
      <w:r>
        <w:rPr>
          <w:rFonts w:hint="eastAsia" w:ascii="仿宋_GB2312" w:hAnsi="宋体" w:eastAsia="仿宋_GB2312" w:cs="Arial"/>
          <w:color w:val="000000" w:themeColor="text1"/>
          <w:kern w:val="0"/>
          <w:sz w:val="32"/>
          <w:szCs w:val="32"/>
          <w:highlight w:val="none"/>
        </w:rPr>
        <w:t>。</w:t>
      </w:r>
      <w:r>
        <w:rPr>
          <w:rFonts w:hint="eastAsia" w:ascii="仿宋_GB2312" w:hAnsi="宋体" w:eastAsia="仿宋_GB2312" w:cs="Arial"/>
          <w:color w:val="000000" w:themeColor="text1"/>
          <w:kern w:val="0"/>
          <w:sz w:val="32"/>
          <w:szCs w:val="32"/>
          <w:highlight w:val="none"/>
          <w:lang w:val="en-US" w:eastAsia="zh-CN"/>
        </w:rPr>
        <w:t>2023年6月公司章党和海新河污水厂分布式光伏（用户侧综智）项目实现全容量并网发电，一期建设规模0.56MW。</w:t>
      </w:r>
      <w:r>
        <w:rPr>
          <w:rFonts w:hint="eastAsia" w:ascii="仿宋_GB2312" w:hAnsi="宋体" w:eastAsia="仿宋_GB2312" w:cs="Arial"/>
          <w:color w:val="000000" w:themeColor="text1"/>
          <w:kern w:val="0"/>
          <w:sz w:val="32"/>
          <w:szCs w:val="32"/>
          <w:highlight w:val="none"/>
        </w:rPr>
        <w:t>公司自筹资金4500余万元，先后对1、2号机组脱硫、脱硝系统进行了超洁净排放改造，满足国家超洁净排放标准，践行国家电投集团“创造绿色价值”企业使命。</w:t>
      </w:r>
      <w:r>
        <w:rPr>
          <w:rFonts w:hint="eastAsia" w:ascii="仿宋_GB2312" w:eastAsia="仿宋_GB2312"/>
          <w:color w:val="000000" w:themeColor="text1"/>
          <w:sz w:val="32"/>
          <w:szCs w:val="32"/>
          <w:highlight w:val="none"/>
        </w:rPr>
        <w:t>两台机组先后荣获全国火力发电可靠性金牌机组、全国火电300MW级供热机组竞赛一等奖、全国火力发电可靠性B级机组等殊荣。截止目前，</w:t>
      </w:r>
      <w:r>
        <w:rPr>
          <w:rFonts w:hint="eastAsia" w:ascii="仿宋_GB2312" w:hAnsi="仿宋" w:eastAsia="仿宋_GB2312"/>
          <w:color w:val="000000" w:themeColor="text1"/>
          <w:sz w:val="32"/>
          <w:szCs w:val="32"/>
          <w:highlight w:val="none"/>
        </w:rPr>
        <w:t>公司共有在册员工7</w:t>
      </w:r>
      <w:r>
        <w:rPr>
          <w:rFonts w:hint="eastAsia" w:ascii="仿宋_GB2312" w:hAnsi="仿宋" w:eastAsia="仿宋_GB2312"/>
          <w:color w:val="000000" w:themeColor="text1"/>
          <w:sz w:val="32"/>
          <w:szCs w:val="32"/>
          <w:highlight w:val="none"/>
          <w:lang w:val="en-US" w:eastAsia="zh-CN"/>
        </w:rPr>
        <w:t>01</w:t>
      </w:r>
      <w:r>
        <w:rPr>
          <w:rFonts w:hint="eastAsia" w:ascii="仿宋_GB2312" w:hAnsi="仿宋" w:eastAsia="仿宋_GB2312"/>
          <w:color w:val="000000" w:themeColor="text1"/>
          <w:sz w:val="32"/>
          <w:szCs w:val="32"/>
          <w:highlight w:val="none"/>
        </w:rPr>
        <w:t>人</w:t>
      </w:r>
      <w:r>
        <w:rPr>
          <w:rFonts w:hint="eastAsia" w:ascii="仿宋_GB2312" w:eastAsia="仿宋_GB2312"/>
          <w:color w:val="000000" w:themeColor="text1"/>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 w:eastAsia="仿宋_GB2312" w:cstheme="minorBidi"/>
          <w:color w:val="000000" w:themeColor="text1"/>
          <w:kern w:val="2"/>
          <w:sz w:val="32"/>
          <w:szCs w:val="32"/>
          <w:highlight w:val="none"/>
          <w:lang w:val="en-US" w:eastAsia="zh-CN" w:bidi="ar-SA"/>
        </w:rPr>
      </w:pPr>
    </w:p>
    <w:p>
      <w:pPr>
        <w:keepNext w:val="0"/>
        <w:keepLines w:val="0"/>
        <w:pageBreakBefore w:val="0"/>
        <w:widowControl w:val="0"/>
        <w:tabs>
          <w:tab w:val="center" w:pos="4156"/>
        </w:tabs>
        <w:kinsoku/>
        <w:wordWrap/>
        <w:overflowPunct/>
        <w:topLinePunct w:val="0"/>
        <w:autoSpaceDE/>
        <w:autoSpaceDN/>
        <w:bidi w:val="0"/>
        <w:adjustRightInd/>
        <w:snapToGrid/>
        <w:spacing w:before="260" w:after="260"/>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大连发电有限责任公司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color w:val="000000" w:themeColor="text1"/>
          <w:kern w:val="0"/>
          <w:sz w:val="32"/>
          <w:szCs w:val="32"/>
          <w:highlight w:val="none"/>
        </w:rPr>
      </w:pPr>
      <w:r>
        <w:rPr>
          <w:rFonts w:hint="eastAsia" w:ascii="仿宋_GB2312" w:hAnsi="宋体" w:eastAsia="仿宋_GB2312" w:cs="宋体"/>
          <w:b w:val="0"/>
          <w:bCs/>
          <w:color w:val="000000" w:themeColor="text1"/>
          <w:kern w:val="0"/>
          <w:sz w:val="32"/>
          <w:szCs w:val="32"/>
          <w:highlight w:val="none"/>
        </w:rPr>
        <w:t>大连发电有限责任公司隶属于国家电投集团东北电力有限公司，成立于2005年。前身为大连发电总厂，始建于1919年。</w:t>
      </w:r>
      <w:r>
        <w:rPr>
          <w:rFonts w:hint="eastAsia" w:ascii="仿宋_GB2312" w:hAnsi="宋体" w:eastAsia="仿宋_GB2312" w:cs="宋体"/>
          <w:b w:val="0"/>
          <w:bCs/>
          <w:color w:val="000000" w:themeColor="text1"/>
          <w:kern w:val="0"/>
          <w:sz w:val="32"/>
          <w:szCs w:val="32"/>
          <w:highlight w:val="none"/>
          <w:lang w:val="en-US" w:eastAsia="zh-CN"/>
        </w:rPr>
        <w:t>公司历史悠久，底蕴深厚。在</w:t>
      </w:r>
      <w:r>
        <w:rPr>
          <w:rFonts w:hint="eastAsia" w:ascii="仿宋_GB2312" w:hAnsi="宋体" w:eastAsia="仿宋_GB2312" w:cs="宋体"/>
          <w:b w:val="0"/>
          <w:bCs/>
          <w:color w:val="000000" w:themeColor="text1"/>
          <w:kern w:val="0"/>
          <w:sz w:val="32"/>
          <w:szCs w:val="32"/>
          <w:highlight w:val="none"/>
        </w:rPr>
        <w:t>百余年的发展</w:t>
      </w:r>
      <w:r>
        <w:rPr>
          <w:rFonts w:hint="eastAsia" w:ascii="仿宋_GB2312" w:hAnsi="宋体" w:eastAsia="仿宋_GB2312" w:cs="宋体"/>
          <w:b w:val="0"/>
          <w:bCs/>
          <w:color w:val="000000" w:themeColor="text1"/>
          <w:kern w:val="0"/>
          <w:sz w:val="32"/>
          <w:szCs w:val="32"/>
          <w:highlight w:val="none"/>
          <w:lang w:val="en-US" w:eastAsia="zh-CN"/>
        </w:rPr>
        <w:t>历程中</w:t>
      </w:r>
      <w:r>
        <w:rPr>
          <w:rFonts w:hint="eastAsia" w:ascii="仿宋_GB2312" w:hAnsi="宋体" w:eastAsia="仿宋_GB2312" w:cs="宋体"/>
          <w:b w:val="0"/>
          <w:bCs/>
          <w:color w:val="000000" w:themeColor="text1"/>
          <w:kern w:val="0"/>
          <w:sz w:val="32"/>
          <w:szCs w:val="32"/>
          <w:highlight w:val="none"/>
        </w:rPr>
        <w:t>，从燃油小机组逐步蜕变为了</w:t>
      </w:r>
      <w:r>
        <w:rPr>
          <w:rFonts w:hint="eastAsia" w:ascii="仿宋_GB2312" w:hAnsi="宋体" w:eastAsia="仿宋_GB2312" w:cs="宋体"/>
          <w:b w:val="0"/>
          <w:bCs/>
          <w:color w:val="000000" w:themeColor="text1"/>
          <w:kern w:val="0"/>
          <w:sz w:val="32"/>
          <w:szCs w:val="32"/>
          <w:highlight w:val="none"/>
          <w:lang w:val="en-US" w:eastAsia="zh-CN"/>
        </w:rPr>
        <w:t>如</w:t>
      </w:r>
      <w:r>
        <w:rPr>
          <w:rFonts w:hint="eastAsia" w:ascii="仿宋_GB2312" w:hAnsi="宋体" w:eastAsia="仿宋_GB2312" w:cs="宋体"/>
          <w:b w:val="0"/>
          <w:bCs/>
          <w:color w:val="000000" w:themeColor="text1"/>
          <w:kern w:val="0"/>
          <w:sz w:val="32"/>
          <w:szCs w:val="32"/>
          <w:highlight w:val="none"/>
          <w:lang w:val="en-US" w:eastAsia="zh-CN"/>
        </w:rPr>
        <w:t>今</w:t>
      </w:r>
      <w:r>
        <w:rPr>
          <w:rFonts w:hint="eastAsia" w:ascii="仿宋_GB2312" w:hAnsi="宋体" w:eastAsia="仿宋_GB2312" w:cs="宋体"/>
          <w:b w:val="0"/>
          <w:bCs/>
          <w:color w:val="000000" w:themeColor="text1"/>
          <w:kern w:val="0"/>
          <w:sz w:val="32"/>
          <w:szCs w:val="32"/>
          <w:highlight w:val="none"/>
        </w:rPr>
        <w:t>总装机容量为600MW的大型</w:t>
      </w:r>
      <w:r>
        <w:rPr>
          <w:rFonts w:hint="eastAsia" w:ascii="仿宋_GB2312" w:hAnsi="宋体" w:eastAsia="仿宋_GB2312" w:cs="宋体"/>
          <w:b w:val="0"/>
          <w:bCs/>
          <w:color w:val="000000" w:themeColor="text1"/>
          <w:kern w:val="0"/>
          <w:sz w:val="32"/>
          <w:szCs w:val="32"/>
          <w:highlight w:val="none"/>
          <w:lang w:val="en-US" w:eastAsia="zh-CN"/>
        </w:rPr>
        <w:t>热电联产</w:t>
      </w:r>
      <w:r>
        <w:rPr>
          <w:rFonts w:hint="eastAsia" w:ascii="仿宋_GB2312" w:hAnsi="宋体" w:eastAsia="仿宋_GB2312" w:cs="宋体"/>
          <w:b w:val="0"/>
          <w:bCs/>
          <w:color w:val="000000" w:themeColor="text1"/>
          <w:kern w:val="0"/>
          <w:sz w:val="32"/>
          <w:szCs w:val="32"/>
          <w:highlight w:val="none"/>
        </w:rPr>
        <w:t>火电企业。</w:t>
      </w:r>
      <w:r>
        <w:rPr>
          <w:rFonts w:hint="eastAsia" w:ascii="仿宋_GB2312" w:hAnsi="宋体" w:eastAsia="仿宋_GB2312" w:cs="宋体"/>
          <w:b w:val="0"/>
          <w:bCs/>
          <w:color w:val="000000" w:themeColor="text1"/>
          <w:kern w:val="0"/>
          <w:sz w:val="32"/>
          <w:szCs w:val="32"/>
          <w:highlight w:val="none"/>
        </w:rPr>
        <w:t>主营业务以发电、供热为核心，经营范围延伸至电站服务业，粉煤灰、石膏、炉渣等副产品销售，场地及房屋出租。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Cs/>
          <w:color w:val="000000" w:themeColor="text1"/>
          <w:kern w:val="0"/>
          <w:sz w:val="32"/>
          <w:szCs w:val="32"/>
          <w:highlight w:val="none"/>
        </w:rPr>
      </w:pPr>
      <w:r>
        <w:rPr>
          <w:rFonts w:hint="eastAsia" w:ascii="仿宋_GB2312" w:hAnsi="宋体" w:eastAsia="仿宋_GB2312" w:cs="宋体"/>
          <w:b w:val="0"/>
          <w:bCs/>
          <w:color w:val="000000" w:themeColor="text1"/>
          <w:kern w:val="0"/>
          <w:sz w:val="32"/>
          <w:szCs w:val="32"/>
          <w:highlight w:val="none"/>
        </w:rPr>
        <w:t>目前，</w:t>
      </w:r>
      <w:r>
        <w:rPr>
          <w:rFonts w:hint="eastAsia" w:ascii="仿宋_GB2312" w:hAnsi="宋体" w:eastAsia="仿宋_GB2312" w:cs="宋体"/>
          <w:b w:val="0"/>
          <w:bCs/>
          <w:color w:val="000000" w:themeColor="text1"/>
          <w:kern w:val="0"/>
          <w:sz w:val="32"/>
          <w:szCs w:val="32"/>
          <w:highlight w:val="none"/>
          <w:lang w:val="en-US" w:eastAsia="zh-CN"/>
        </w:rPr>
        <w:t>公司在</w:t>
      </w:r>
      <w:r>
        <w:rPr>
          <w:rFonts w:hint="eastAsia" w:ascii="仿宋_GB2312" w:hAnsi="宋体" w:eastAsia="仿宋_GB2312" w:cs="宋体"/>
          <w:b w:val="0"/>
          <w:bCs/>
          <w:color w:val="000000" w:themeColor="text1"/>
          <w:kern w:val="0"/>
          <w:sz w:val="32"/>
          <w:szCs w:val="32"/>
          <w:highlight w:val="none"/>
        </w:rPr>
        <w:t>职员工</w:t>
      </w:r>
      <w:r>
        <w:rPr>
          <w:rFonts w:hint="eastAsia" w:ascii="仿宋_GB2312" w:hAnsi="宋体" w:eastAsia="仿宋_GB2312" w:cs="宋体"/>
          <w:b w:val="0"/>
          <w:bCs/>
          <w:color w:val="000000" w:themeColor="text1"/>
          <w:kern w:val="0"/>
          <w:sz w:val="32"/>
          <w:szCs w:val="32"/>
          <w:highlight w:val="none"/>
          <w:lang w:val="en-US" w:eastAsia="zh-CN"/>
        </w:rPr>
        <w:t>420</w:t>
      </w:r>
      <w:r>
        <w:rPr>
          <w:rFonts w:hint="eastAsia" w:ascii="仿宋_GB2312" w:hAnsi="宋体" w:eastAsia="仿宋_GB2312" w:cs="宋体"/>
          <w:b w:val="0"/>
          <w:bCs/>
          <w:color w:val="000000" w:themeColor="text1"/>
          <w:kern w:val="0"/>
          <w:sz w:val="32"/>
          <w:szCs w:val="32"/>
          <w:highlight w:val="none"/>
        </w:rPr>
        <w:t>人，</w:t>
      </w:r>
      <w:r>
        <w:rPr>
          <w:rFonts w:hint="eastAsia" w:ascii="仿宋_GB2312" w:hAnsi="宋体" w:eastAsia="仿宋_GB2312" w:cs="宋体"/>
          <w:b w:val="0"/>
          <w:bCs/>
          <w:color w:val="000000" w:themeColor="text1"/>
          <w:kern w:val="0"/>
          <w:sz w:val="32"/>
          <w:szCs w:val="32"/>
          <w:highlight w:val="none"/>
          <w:lang w:val="en-US" w:eastAsia="zh-CN"/>
        </w:rPr>
        <w:t>机构设置有</w:t>
      </w:r>
      <w:r>
        <w:rPr>
          <w:rFonts w:hint="eastAsia" w:ascii="仿宋_GB2312" w:eastAsia="仿宋_GB2312"/>
          <w:b w:val="0"/>
          <w:bCs/>
          <w:color w:val="000000" w:themeColor="text1"/>
          <w:sz w:val="32"/>
          <w:szCs w:val="32"/>
          <w:highlight w:val="none"/>
        </w:rPr>
        <w:t>管理部门</w:t>
      </w:r>
      <w:r>
        <w:rPr>
          <w:rFonts w:hint="eastAsia" w:ascii="仿宋_GB2312" w:eastAsia="仿宋_GB2312"/>
          <w:b w:val="0"/>
          <w:bCs/>
          <w:color w:val="000000" w:themeColor="text1"/>
          <w:sz w:val="32"/>
          <w:szCs w:val="32"/>
          <w:highlight w:val="none"/>
          <w:lang w:val="en-US" w:eastAsia="zh-CN"/>
        </w:rPr>
        <w:t>12个</w:t>
      </w:r>
      <w:r>
        <w:rPr>
          <w:rFonts w:hint="eastAsia" w:ascii="仿宋_GB2312" w:eastAsia="仿宋_GB2312"/>
          <w:b w:val="0"/>
          <w:bCs/>
          <w:color w:val="000000" w:themeColor="text1"/>
          <w:sz w:val="32"/>
          <w:szCs w:val="32"/>
          <w:highlight w:val="none"/>
          <w:lang w:eastAsia="zh-CN"/>
        </w:rPr>
        <w:t>、</w:t>
      </w:r>
      <w:r>
        <w:rPr>
          <w:rFonts w:hint="eastAsia" w:ascii="仿宋_GB2312" w:eastAsia="仿宋_GB2312"/>
          <w:b w:val="0"/>
          <w:bCs/>
          <w:color w:val="000000" w:themeColor="text1"/>
          <w:sz w:val="32"/>
          <w:szCs w:val="32"/>
          <w:highlight w:val="none"/>
        </w:rPr>
        <w:t>生产单位</w:t>
      </w:r>
      <w:r>
        <w:rPr>
          <w:rFonts w:hint="eastAsia" w:ascii="仿宋_GB2312" w:eastAsia="仿宋_GB2312"/>
          <w:b w:val="0"/>
          <w:bCs/>
          <w:color w:val="000000" w:themeColor="text1"/>
          <w:sz w:val="32"/>
          <w:szCs w:val="32"/>
          <w:highlight w:val="none"/>
          <w:lang w:val="en-US" w:eastAsia="zh-CN"/>
        </w:rPr>
        <w:t>6个</w:t>
      </w:r>
      <w:r>
        <w:rPr>
          <w:rFonts w:hint="eastAsia" w:ascii="仿宋_GB2312" w:eastAsia="仿宋_GB2312"/>
          <w:b w:val="0"/>
          <w:bCs/>
          <w:color w:val="000000" w:themeColor="text1"/>
          <w:sz w:val="32"/>
          <w:szCs w:val="32"/>
          <w:highlight w:val="none"/>
          <w:lang w:eastAsia="zh-CN"/>
        </w:rPr>
        <w:t>、</w:t>
      </w:r>
      <w:r>
        <w:rPr>
          <w:rFonts w:hint="eastAsia" w:ascii="仿宋_GB2312" w:eastAsia="仿宋_GB2312"/>
          <w:b w:val="0"/>
          <w:bCs/>
          <w:color w:val="000000" w:themeColor="text1"/>
          <w:sz w:val="32"/>
          <w:szCs w:val="32"/>
          <w:highlight w:val="none"/>
          <w:lang w:val="en-US" w:eastAsia="zh-CN"/>
        </w:rPr>
        <w:t>临时机构2个、</w:t>
      </w:r>
      <w:r>
        <w:rPr>
          <w:rFonts w:hint="eastAsia" w:ascii="仿宋_GB2312" w:eastAsia="仿宋_GB2312"/>
          <w:b w:val="0"/>
          <w:bCs/>
          <w:color w:val="000000" w:themeColor="text1"/>
          <w:sz w:val="32"/>
          <w:szCs w:val="32"/>
          <w:highlight w:val="none"/>
        </w:rPr>
        <w:t>编外机构</w:t>
      </w:r>
      <w:r>
        <w:rPr>
          <w:rFonts w:hint="eastAsia" w:ascii="仿宋_GB2312" w:eastAsia="仿宋_GB2312"/>
          <w:b w:val="0"/>
          <w:bCs/>
          <w:color w:val="000000" w:themeColor="text1"/>
          <w:sz w:val="32"/>
          <w:szCs w:val="32"/>
          <w:highlight w:val="none"/>
          <w:lang w:val="en-US" w:eastAsia="zh-CN"/>
        </w:rPr>
        <w:t>1个及</w:t>
      </w:r>
      <w:r>
        <w:rPr>
          <w:rFonts w:hint="eastAsia" w:ascii="仿宋_GB2312" w:eastAsia="仿宋_GB2312"/>
          <w:b w:val="0"/>
          <w:bCs/>
          <w:color w:val="000000" w:themeColor="text1"/>
          <w:sz w:val="32"/>
          <w:szCs w:val="32"/>
          <w:highlight w:val="none"/>
        </w:rPr>
        <w:t>班组</w:t>
      </w:r>
      <w:r>
        <w:rPr>
          <w:rFonts w:hint="eastAsia" w:ascii="仿宋_GB2312" w:eastAsia="仿宋_GB2312"/>
          <w:b w:val="0"/>
          <w:bCs/>
          <w:color w:val="000000" w:themeColor="text1"/>
          <w:sz w:val="32"/>
          <w:szCs w:val="32"/>
          <w:highlight w:val="none"/>
          <w:lang w:val="en-US" w:eastAsia="zh-CN"/>
        </w:rPr>
        <w:t>33个。</w:t>
      </w:r>
      <w:r>
        <w:rPr>
          <w:rFonts w:hint="eastAsia" w:ascii="仿宋_GB2312" w:hAnsi="仿宋_GB2312" w:eastAsia="仿宋_GB2312" w:cs="仿宋_GB2312"/>
          <w:b w:val="0"/>
          <w:bCs/>
          <w:color w:val="000000" w:themeColor="text1"/>
          <w:sz w:val="32"/>
          <w:szCs w:val="32"/>
          <w:highlight w:val="none"/>
          <w:lang w:val="en-US" w:eastAsia="zh-CN"/>
        </w:rPr>
        <w:t>截至2023年7月末，</w:t>
      </w:r>
      <w:r>
        <w:rPr>
          <w:rFonts w:hint="eastAsia" w:ascii="仿宋_GB2312" w:hAnsi="宋体" w:eastAsia="仿宋_GB2312" w:cs="宋体"/>
          <w:bCs/>
          <w:color w:val="000000" w:themeColor="text1"/>
          <w:kern w:val="0"/>
          <w:sz w:val="32"/>
          <w:szCs w:val="32"/>
          <w:highlight w:val="none"/>
        </w:rPr>
        <w:t>公司资产总额</w:t>
      </w:r>
      <w:r>
        <w:rPr>
          <w:rFonts w:hint="eastAsia" w:ascii="仿宋_GB2312" w:hAnsi="宋体" w:eastAsia="仿宋_GB2312" w:cs="宋体"/>
          <w:bCs/>
          <w:color w:val="000000" w:themeColor="text1"/>
          <w:kern w:val="0"/>
          <w:sz w:val="32"/>
          <w:szCs w:val="32"/>
          <w:highlight w:val="none"/>
          <w:lang w:val="en-US" w:eastAsia="zh-CN"/>
        </w:rPr>
        <w:t>20.31</w:t>
      </w:r>
      <w:r>
        <w:rPr>
          <w:rFonts w:hint="eastAsia" w:ascii="仿宋_GB2312" w:hAnsi="宋体" w:eastAsia="仿宋_GB2312" w:cs="宋体"/>
          <w:bCs/>
          <w:color w:val="000000" w:themeColor="text1"/>
          <w:kern w:val="0"/>
          <w:sz w:val="32"/>
          <w:szCs w:val="32"/>
          <w:highlight w:val="none"/>
        </w:rPr>
        <w:t>亿元，</w:t>
      </w:r>
      <w:r>
        <w:rPr>
          <w:rFonts w:hint="eastAsia" w:ascii="仿宋_GB2312" w:eastAsia="仿宋_GB2312" w:cs="仿宋_GB2312"/>
          <w:b w:val="0"/>
          <w:color w:val="000000" w:themeColor="text1"/>
          <w:sz w:val="32"/>
          <w:szCs w:val="32"/>
          <w:highlight w:val="none"/>
        </w:rPr>
        <w:t>实现利润</w:t>
      </w:r>
      <w:r>
        <w:rPr>
          <w:rFonts w:hint="eastAsia" w:ascii="仿宋_GB2312" w:eastAsia="仿宋_GB2312" w:cs="仿宋_GB2312"/>
          <w:b w:val="0"/>
          <w:color w:val="000000" w:themeColor="text1"/>
          <w:sz w:val="32"/>
          <w:szCs w:val="32"/>
          <w:highlight w:val="none"/>
        </w:rPr>
        <w:t>5</w:t>
      </w:r>
      <w:r>
        <w:rPr>
          <w:rFonts w:hint="eastAsia" w:ascii="仿宋_GB2312" w:eastAsia="仿宋_GB2312" w:cs="仿宋_GB2312"/>
          <w:b w:val="0"/>
          <w:color w:val="000000" w:themeColor="text1"/>
          <w:sz w:val="32"/>
          <w:szCs w:val="32"/>
          <w:highlight w:val="none"/>
          <w:lang w:val="en-US" w:eastAsia="zh-CN"/>
        </w:rPr>
        <w:t>200</w:t>
      </w:r>
      <w:r>
        <w:rPr>
          <w:rFonts w:hint="eastAsia" w:ascii="仿宋_GB2312" w:eastAsia="仿宋_GB2312" w:cs="仿宋_GB2312"/>
          <w:b w:val="0"/>
          <w:color w:val="000000" w:themeColor="text1"/>
          <w:sz w:val="32"/>
          <w:szCs w:val="32"/>
          <w:highlight w:val="none"/>
        </w:rPr>
        <w:t>万元</w:t>
      </w:r>
      <w:r>
        <w:rPr>
          <w:rFonts w:hint="eastAsia" w:ascii="仿宋_GB2312" w:eastAsia="仿宋_GB2312" w:cs="仿宋_GB2312"/>
          <w:b w:val="0"/>
          <w:color w:val="000000" w:themeColor="text1"/>
          <w:sz w:val="32"/>
          <w:szCs w:val="32"/>
          <w:highlight w:val="none"/>
          <w:lang w:eastAsia="zh-CN"/>
        </w:rPr>
        <w:t>，</w:t>
      </w:r>
      <w:r>
        <w:rPr>
          <w:rFonts w:hint="eastAsia" w:ascii="仿宋_GB2312" w:eastAsia="仿宋_GB2312" w:cs="仿宋_GB2312"/>
          <w:b w:val="0"/>
          <w:color w:val="000000" w:themeColor="text1"/>
          <w:sz w:val="32"/>
          <w:szCs w:val="32"/>
          <w:highlight w:val="none"/>
        </w:rPr>
        <w:t>资产负债率完</w:t>
      </w:r>
      <w:r>
        <w:rPr>
          <w:rFonts w:hint="eastAsia" w:ascii="仿宋_GB2312" w:eastAsia="仿宋_GB2312" w:cs="仿宋_GB2312"/>
          <w:b w:val="0"/>
          <w:color w:val="000000" w:themeColor="text1"/>
          <w:sz w:val="32"/>
          <w:szCs w:val="32"/>
          <w:highlight w:val="none"/>
        </w:rPr>
        <w:t>成6</w:t>
      </w:r>
      <w:r>
        <w:rPr>
          <w:rFonts w:hint="eastAsia" w:ascii="仿宋_GB2312" w:eastAsia="仿宋_GB2312" w:cs="仿宋_GB2312"/>
          <w:b w:val="0"/>
          <w:color w:val="000000" w:themeColor="text1"/>
          <w:sz w:val="32"/>
          <w:szCs w:val="32"/>
          <w:highlight w:val="none"/>
          <w:lang w:val="en-US" w:eastAsia="zh-CN"/>
        </w:rPr>
        <w:t>8.58</w:t>
      </w:r>
      <w:r>
        <w:rPr>
          <w:rFonts w:hint="eastAsia" w:ascii="仿宋_GB2312" w:eastAsia="仿宋_GB2312" w:cs="仿宋_GB2312"/>
          <w:b w:val="0"/>
          <w:color w:val="000000" w:themeColor="text1"/>
          <w:sz w:val="32"/>
          <w:szCs w:val="32"/>
          <w:highlight w:val="none"/>
        </w:rPr>
        <w:t>%</w:t>
      </w:r>
      <w:r>
        <w:rPr>
          <w:rFonts w:hint="eastAsia" w:ascii="仿宋_GB2312" w:eastAsia="仿宋_GB2312" w:cs="仿宋_GB2312"/>
          <w:b w:val="0"/>
          <w:color w:val="000000" w:themeColor="text1"/>
          <w:sz w:val="32"/>
          <w:szCs w:val="32"/>
          <w:highlight w:val="none"/>
          <w:lang w:eastAsia="zh-CN"/>
        </w:rPr>
        <w:t>。</w:t>
      </w:r>
      <w:r>
        <w:rPr>
          <w:rFonts w:hint="eastAsia" w:ascii="仿宋_GB2312" w:hAnsi="宋体" w:eastAsia="仿宋_GB2312" w:cs="宋体"/>
          <w:bCs/>
          <w:color w:val="000000" w:themeColor="text1"/>
          <w:kern w:val="0"/>
          <w:sz w:val="32"/>
          <w:szCs w:val="32"/>
          <w:highlight w:val="none"/>
        </w:rPr>
        <w:t>年发电量约</w:t>
      </w:r>
      <w:r>
        <w:rPr>
          <w:rFonts w:hint="eastAsia" w:ascii="仿宋_GB2312" w:hAnsi="宋体" w:eastAsia="仿宋_GB2312" w:cs="宋体"/>
          <w:bCs/>
          <w:color w:val="000000" w:themeColor="text1"/>
          <w:kern w:val="0"/>
          <w:sz w:val="32"/>
          <w:szCs w:val="32"/>
          <w:highlight w:val="none"/>
          <w:lang w:val="en-US" w:eastAsia="zh-CN"/>
        </w:rPr>
        <w:t>26</w:t>
      </w:r>
      <w:r>
        <w:rPr>
          <w:rFonts w:hint="eastAsia" w:ascii="仿宋_GB2312" w:hAnsi="宋体" w:eastAsia="仿宋_GB2312" w:cs="宋体"/>
          <w:bCs/>
          <w:color w:val="000000" w:themeColor="text1"/>
          <w:kern w:val="0"/>
          <w:sz w:val="32"/>
          <w:szCs w:val="32"/>
          <w:highlight w:val="none"/>
        </w:rPr>
        <w:t>亿千瓦时，年供热量约</w:t>
      </w:r>
      <w:r>
        <w:rPr>
          <w:rFonts w:hint="eastAsia" w:ascii="仿宋_GB2312" w:hAnsi="宋体" w:eastAsia="仿宋_GB2312" w:cs="宋体"/>
          <w:bCs/>
          <w:color w:val="000000" w:themeColor="text1"/>
          <w:kern w:val="0"/>
          <w:sz w:val="32"/>
          <w:szCs w:val="32"/>
          <w:highlight w:val="none"/>
          <w:lang w:val="en-US" w:eastAsia="zh-CN"/>
        </w:rPr>
        <w:t>500</w:t>
      </w:r>
      <w:r>
        <w:rPr>
          <w:rFonts w:hint="eastAsia" w:ascii="仿宋_GB2312" w:hAnsi="宋体" w:eastAsia="仿宋_GB2312" w:cs="宋体"/>
          <w:bCs/>
          <w:color w:val="000000" w:themeColor="text1"/>
          <w:kern w:val="0"/>
          <w:sz w:val="32"/>
          <w:szCs w:val="32"/>
          <w:highlight w:val="none"/>
        </w:rPr>
        <w:t>万吉焦，供热挂网面积约1</w:t>
      </w:r>
      <w:r>
        <w:rPr>
          <w:rFonts w:hint="eastAsia" w:ascii="仿宋_GB2312" w:hAnsi="宋体" w:eastAsia="仿宋_GB2312" w:cs="宋体"/>
          <w:bCs/>
          <w:color w:val="000000" w:themeColor="text1"/>
          <w:kern w:val="0"/>
          <w:sz w:val="32"/>
          <w:szCs w:val="32"/>
          <w:highlight w:val="none"/>
          <w:lang w:val="en-US" w:eastAsia="zh-CN"/>
        </w:rPr>
        <w:t>875</w:t>
      </w:r>
      <w:r>
        <w:rPr>
          <w:rFonts w:hint="eastAsia" w:ascii="仿宋_GB2312" w:hAnsi="宋体" w:eastAsia="仿宋_GB2312" w:cs="宋体"/>
          <w:bCs/>
          <w:color w:val="000000" w:themeColor="text1"/>
          <w:kern w:val="0"/>
          <w:sz w:val="32"/>
          <w:szCs w:val="32"/>
          <w:highlight w:val="none"/>
        </w:rPr>
        <w:t>万平方米，实供供热面积约</w:t>
      </w:r>
      <w:r>
        <w:rPr>
          <w:rFonts w:hint="eastAsia" w:ascii="仿宋_GB2312" w:hAnsi="宋体" w:eastAsia="仿宋_GB2312" w:cs="宋体"/>
          <w:bCs/>
          <w:color w:val="000000" w:themeColor="text1"/>
          <w:kern w:val="0"/>
          <w:sz w:val="32"/>
          <w:szCs w:val="32"/>
          <w:highlight w:val="none"/>
          <w:lang w:val="en-US" w:eastAsia="zh-CN"/>
        </w:rPr>
        <w:t>1500</w:t>
      </w:r>
      <w:r>
        <w:rPr>
          <w:rFonts w:hint="eastAsia" w:ascii="仿宋_GB2312" w:hAnsi="宋体" w:eastAsia="仿宋_GB2312" w:cs="宋体"/>
          <w:bCs/>
          <w:color w:val="000000" w:themeColor="text1"/>
          <w:kern w:val="0"/>
          <w:sz w:val="32"/>
          <w:szCs w:val="32"/>
          <w:highlight w:val="none"/>
        </w:rPr>
        <w:t>万平方米，</w:t>
      </w:r>
      <w:r>
        <w:rPr>
          <w:rFonts w:hint="eastAsia" w:ascii="仿宋_GB2312" w:hAnsi="宋体" w:eastAsia="仿宋_GB2312" w:cs="宋体"/>
          <w:bCs/>
          <w:color w:val="000000" w:themeColor="text1"/>
          <w:kern w:val="0"/>
          <w:sz w:val="32"/>
          <w:szCs w:val="32"/>
          <w:highlight w:val="none"/>
          <w:lang w:val="en-US" w:eastAsia="zh-CN"/>
        </w:rPr>
        <w:t>是</w:t>
      </w:r>
      <w:r>
        <w:rPr>
          <w:rFonts w:hint="eastAsia" w:ascii="仿宋_GB2312" w:hAnsi="宋体" w:eastAsia="仿宋_GB2312" w:cs="宋体"/>
          <w:bCs/>
          <w:color w:val="000000" w:themeColor="text1"/>
          <w:kern w:val="0"/>
          <w:sz w:val="32"/>
          <w:szCs w:val="32"/>
          <w:highlight w:val="none"/>
        </w:rPr>
        <w:t>大连市</w:t>
      </w:r>
      <w:r>
        <w:rPr>
          <w:rFonts w:hint="eastAsia" w:ascii="仿宋_GB2312" w:hAnsi="宋体" w:eastAsia="仿宋_GB2312" w:cs="宋体"/>
          <w:bCs/>
          <w:color w:val="000000" w:themeColor="text1"/>
          <w:kern w:val="0"/>
          <w:sz w:val="32"/>
          <w:szCs w:val="32"/>
          <w:highlight w:val="none"/>
          <w:lang w:val="en-US" w:eastAsia="zh-CN"/>
        </w:rPr>
        <w:t>保障民生</w:t>
      </w:r>
      <w:r>
        <w:rPr>
          <w:rFonts w:hint="eastAsia" w:ascii="仿宋_GB2312" w:hAnsi="宋体" w:eastAsia="仿宋_GB2312" w:cs="宋体"/>
          <w:bCs/>
          <w:color w:val="000000" w:themeColor="text1"/>
          <w:kern w:val="0"/>
          <w:sz w:val="32"/>
          <w:szCs w:val="32"/>
          <w:highlight w:val="none"/>
        </w:rPr>
        <w:t>发电和供热</w:t>
      </w:r>
      <w:r>
        <w:rPr>
          <w:rFonts w:hint="eastAsia" w:ascii="仿宋_GB2312" w:hAnsi="宋体" w:eastAsia="仿宋_GB2312" w:cs="宋体"/>
          <w:bCs/>
          <w:color w:val="000000" w:themeColor="text1"/>
          <w:kern w:val="0"/>
          <w:sz w:val="32"/>
          <w:szCs w:val="32"/>
          <w:highlight w:val="none"/>
          <w:lang w:val="en-US" w:eastAsia="zh-CN"/>
        </w:rPr>
        <w:t>的</w:t>
      </w:r>
      <w:r>
        <w:rPr>
          <w:rFonts w:hint="eastAsia" w:ascii="仿宋_GB2312" w:hAnsi="宋体" w:eastAsia="仿宋_GB2312" w:cs="宋体"/>
          <w:bCs/>
          <w:color w:val="000000" w:themeColor="text1"/>
          <w:kern w:val="0"/>
          <w:sz w:val="32"/>
          <w:szCs w:val="32"/>
          <w:highlight w:val="none"/>
        </w:rPr>
        <w:t>骨干</w:t>
      </w:r>
      <w:r>
        <w:rPr>
          <w:rFonts w:hint="eastAsia" w:ascii="仿宋_GB2312" w:hAnsi="宋体" w:eastAsia="仿宋_GB2312" w:cs="宋体"/>
          <w:bCs/>
          <w:color w:val="000000" w:themeColor="text1"/>
          <w:kern w:val="0"/>
          <w:sz w:val="32"/>
          <w:szCs w:val="32"/>
          <w:highlight w:val="none"/>
          <w:lang w:val="en-US" w:eastAsia="zh-CN"/>
        </w:rPr>
        <w:t>火电</w:t>
      </w:r>
      <w:r>
        <w:rPr>
          <w:rFonts w:hint="eastAsia" w:ascii="仿宋_GB2312" w:hAnsi="宋体" w:eastAsia="仿宋_GB2312" w:cs="宋体"/>
          <w:bCs/>
          <w:color w:val="000000" w:themeColor="text1"/>
          <w:kern w:val="0"/>
          <w:sz w:val="32"/>
          <w:szCs w:val="32"/>
          <w:highlight w:val="none"/>
        </w:rPr>
        <w:t>企业之一。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rPr>
      </w:pPr>
      <w:r>
        <w:rPr>
          <w:rFonts w:hint="eastAsia" w:ascii="仿宋_GB2312" w:hAnsi="宋体" w:eastAsia="仿宋_GB2312" w:cs="宋体"/>
          <w:bCs/>
          <w:color w:val="000000" w:themeColor="text1"/>
          <w:kern w:val="0"/>
          <w:sz w:val="32"/>
          <w:szCs w:val="32"/>
          <w:highlight w:val="none"/>
        </w:rPr>
        <w:t>目前，</w:t>
      </w:r>
      <w:r>
        <w:rPr>
          <w:rFonts w:hint="eastAsia" w:ascii="仿宋_GB2312" w:hAnsi="宋体" w:eastAsia="仿宋_GB2312" w:cs="宋体"/>
          <w:bCs/>
          <w:color w:val="000000" w:themeColor="text1"/>
          <w:kern w:val="0"/>
          <w:sz w:val="32"/>
          <w:szCs w:val="32"/>
          <w:highlight w:val="none"/>
          <w:lang w:val="en-US" w:eastAsia="zh-CN"/>
        </w:rPr>
        <w:t>大连发电</w:t>
      </w:r>
      <w:r>
        <w:rPr>
          <w:rFonts w:hint="eastAsia" w:ascii="仿宋_GB2312" w:hAnsi="宋体" w:eastAsia="仿宋_GB2312" w:cs="宋体"/>
          <w:bCs/>
          <w:color w:val="000000" w:themeColor="text1"/>
          <w:kern w:val="0"/>
          <w:sz w:val="32"/>
          <w:szCs w:val="32"/>
          <w:highlight w:val="none"/>
        </w:rPr>
        <w:t>公司</w:t>
      </w:r>
      <w:r>
        <w:rPr>
          <w:rFonts w:hint="eastAsia" w:ascii="仿宋_GB2312" w:hAnsi="宋体" w:eastAsia="仿宋_GB2312" w:cs="宋体"/>
          <w:bCs/>
          <w:color w:val="000000" w:themeColor="text1"/>
          <w:kern w:val="0"/>
          <w:sz w:val="32"/>
          <w:szCs w:val="32"/>
          <w:highlight w:val="none"/>
          <w:lang w:val="en-US" w:eastAsia="zh-CN"/>
        </w:rPr>
        <w:t>在风光</w:t>
      </w:r>
      <w:r>
        <w:rPr>
          <w:rFonts w:hint="eastAsia" w:ascii="仿宋_GB2312" w:hAnsi="宋体" w:eastAsia="仿宋_GB2312" w:cs="宋体"/>
          <w:bCs/>
          <w:color w:val="000000" w:themeColor="text1"/>
          <w:kern w:val="0"/>
          <w:sz w:val="32"/>
          <w:szCs w:val="32"/>
          <w:highlight w:val="none"/>
        </w:rPr>
        <w:t>新能源开发、综合智慧能源建设</w:t>
      </w:r>
      <w:r>
        <w:rPr>
          <w:rFonts w:hint="eastAsia" w:ascii="仿宋_GB2312" w:hAnsi="宋体" w:eastAsia="仿宋_GB2312" w:cs="宋体"/>
          <w:bCs/>
          <w:color w:val="000000" w:themeColor="text1"/>
          <w:kern w:val="0"/>
          <w:sz w:val="32"/>
          <w:szCs w:val="32"/>
          <w:highlight w:val="none"/>
          <w:lang w:val="en-US" w:eastAsia="zh-CN"/>
        </w:rPr>
        <w:t>以及县域开发中不断取得了突破，东北公司“容量之最”</w:t>
      </w:r>
      <w:r>
        <w:rPr>
          <w:rFonts w:hint="eastAsia" w:ascii="仿宋_GB2312" w:hAnsi="仿宋_GB2312" w:eastAsia="仿宋_GB2312" w:cs="仿宋_GB2312"/>
          <w:b w:val="0"/>
          <w:bCs w:val="0"/>
          <w:color w:val="000000" w:themeColor="text1"/>
          <w:sz w:val="32"/>
          <w:szCs w:val="32"/>
          <w:highlight w:val="none"/>
          <w:lang w:val="en-US" w:eastAsia="zh-CN"/>
        </w:rPr>
        <w:t>500MW瓦房店集中式风电项目获得核准和投资决策，项目整体建设正在稳步推进中。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rPr>
      </w:pPr>
    </w:p>
    <w:p>
      <w:pPr>
        <w:keepNext w:val="0"/>
        <w:keepLines w:val="0"/>
        <w:pageBreakBefore w:val="0"/>
        <w:widowControl w:val="0"/>
        <w:tabs>
          <w:tab w:val="center" w:pos="4156"/>
        </w:tabs>
        <w:kinsoku/>
        <w:wordWrap/>
        <w:overflowPunct/>
        <w:topLinePunct w:val="0"/>
        <w:autoSpaceDE/>
        <w:autoSpaceDN/>
        <w:bidi w:val="0"/>
        <w:adjustRightInd/>
        <w:snapToGrid/>
        <w:spacing w:before="260" w:after="260"/>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大连泰山热电有限公司</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16" w:firstLineChars="200"/>
        <w:jc w:val="both"/>
        <w:textAlignment w:val="auto"/>
        <w:rPr>
          <w:rFonts w:ascii="仿宋_GB2312" w:hAnsi="微软雅黑" w:eastAsia="仿宋_GB2312"/>
          <w:color w:val="000000" w:themeColor="text1"/>
          <w:spacing w:val="19"/>
          <w:sz w:val="32"/>
          <w:szCs w:val="32"/>
          <w:highlight w:val="none"/>
        </w:rPr>
      </w:pPr>
      <w:r>
        <w:rPr>
          <w:rFonts w:hint="eastAsia" w:ascii="仿宋_GB2312" w:hAnsi="微软雅黑" w:eastAsia="仿宋_GB2312"/>
          <w:color w:val="000000" w:themeColor="text1"/>
          <w:spacing w:val="19"/>
          <w:sz w:val="32"/>
          <w:szCs w:val="32"/>
          <w:highlight w:val="none"/>
        </w:rPr>
        <w:t>大连泰山热电有限公司位于辽宁省大连市沙河口区，公司成立于2003年，注册资本3.05亿元，一期工程2台135MW循环流化床供热机组是由国家电投集团东北电力有限公司和大连城市投资控股集团有限公司（原大连市建设投资集团有限公司）分别出资80％和20％共同兴建，于2004年3月20日正式开工建设，2005年底实现双投，被列为大连市2003年十大重点城建工程和2005年重点推进项目，公司目前承担冬季居民供热面积约1360余万平方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16" w:firstLineChars="200"/>
        <w:jc w:val="both"/>
        <w:textAlignment w:val="auto"/>
        <w:rPr>
          <w:rFonts w:ascii="仿宋_GB2312" w:hAnsi="微软雅黑" w:eastAsia="仿宋_GB2312"/>
          <w:color w:val="000000" w:themeColor="text1"/>
          <w:spacing w:val="19"/>
          <w:sz w:val="32"/>
          <w:szCs w:val="32"/>
          <w:highlight w:val="none"/>
        </w:rPr>
      </w:pPr>
      <w:r>
        <w:rPr>
          <w:rFonts w:hint="eastAsia" w:ascii="仿宋_GB2312" w:hAnsi="微软雅黑" w:eastAsia="仿宋_GB2312"/>
          <w:color w:val="000000" w:themeColor="text1"/>
          <w:spacing w:val="19"/>
          <w:sz w:val="32"/>
          <w:szCs w:val="32"/>
          <w:highlight w:val="none"/>
        </w:rPr>
        <w:t>近年来，公司先后被评为全国电力行业优秀企业、集团公司“文明单位”和东北公司“先进单位”，树立了央企良好形象。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16" w:firstLineChars="200"/>
        <w:jc w:val="both"/>
        <w:textAlignment w:val="auto"/>
        <w:rPr>
          <w:rFonts w:ascii="仿宋_GB2312" w:hAnsi="微软雅黑" w:eastAsia="仿宋_GB2312"/>
          <w:color w:val="000000" w:themeColor="text1"/>
          <w:spacing w:val="19"/>
          <w:sz w:val="32"/>
          <w:szCs w:val="32"/>
          <w:highlight w:val="none"/>
        </w:rPr>
      </w:pPr>
      <w:r>
        <w:rPr>
          <w:rFonts w:hint="eastAsia" w:ascii="仿宋_GB2312" w:hAnsi="微软雅黑" w:eastAsia="仿宋_GB2312"/>
          <w:color w:val="000000" w:themeColor="text1"/>
          <w:spacing w:val="19"/>
          <w:sz w:val="32"/>
          <w:szCs w:val="32"/>
          <w:highlight w:val="none"/>
        </w:rPr>
        <w:t>全资子公司大连泰山鸿日光伏有限公司，注册资本1.35亿元，建有永记水库水面光伏发电项目，位于大连市庄河栗子房镇，项目容量100MW，于2016年4月1日开工建设，2016年6月29日并网发电。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16" w:firstLineChars="200"/>
        <w:jc w:val="both"/>
        <w:textAlignment w:val="auto"/>
        <w:rPr>
          <w:rFonts w:hint="eastAsia" w:ascii="仿宋_GB2312" w:hAnsi="微软雅黑" w:eastAsia="仿宋_GB2312"/>
          <w:color w:val="000000" w:themeColor="text1"/>
          <w:spacing w:val="19"/>
          <w:sz w:val="32"/>
          <w:szCs w:val="32"/>
          <w:highlight w:val="none"/>
          <w:lang w:val="en-US" w:eastAsia="zh-CN"/>
        </w:rPr>
      </w:pPr>
      <w:r>
        <w:rPr>
          <w:rFonts w:hint="eastAsia" w:ascii="仿宋_GB2312" w:hAnsi="微软雅黑" w:eastAsia="仿宋_GB2312"/>
          <w:color w:val="000000" w:themeColor="text1"/>
          <w:spacing w:val="19"/>
          <w:sz w:val="32"/>
          <w:szCs w:val="32"/>
          <w:highlight w:val="none"/>
          <w:lang w:val="en-US" w:eastAsia="zh-CN"/>
        </w:rPr>
        <w:t>全资子公司河北中赛光伏发电有限公司，注册资本1.02亿元，建有河北集上赛光伏发电项目，位于河北省邢台市内丘县南赛乡，项目容量30MW。</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16" w:firstLineChars="200"/>
        <w:jc w:val="both"/>
        <w:textAlignment w:val="auto"/>
        <w:rPr>
          <w:rFonts w:hint="eastAsia" w:ascii="仿宋_GB2312" w:hAnsi="微软雅黑" w:eastAsia="仿宋_GB2312"/>
          <w:color w:val="000000" w:themeColor="text1"/>
          <w:spacing w:val="19"/>
          <w:sz w:val="32"/>
          <w:szCs w:val="32"/>
          <w:highlight w:val="none"/>
          <w:lang w:val="en-US" w:eastAsia="zh-CN"/>
        </w:rPr>
      </w:pPr>
      <w:r>
        <w:rPr>
          <w:rFonts w:hint="eastAsia" w:ascii="仿宋_GB2312" w:hAnsi="微软雅黑" w:eastAsia="仿宋_GB2312"/>
          <w:color w:val="000000" w:themeColor="text1"/>
          <w:spacing w:val="19"/>
          <w:sz w:val="32"/>
          <w:szCs w:val="32"/>
          <w:highlight w:val="none"/>
          <w:lang w:val="en-US" w:eastAsia="zh-CN"/>
        </w:rPr>
        <w:t>全资子公司大连泰电能源发展有限公司注册资本270万元，建有大连创新零部件有限公司综合智慧能源项目。另有大连旅顺地区金华德分布式光伏项目和德迈仕分布式光伏项目已纳入公司发展近期规划。</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16" w:firstLineChars="200"/>
        <w:jc w:val="both"/>
        <w:textAlignment w:val="auto"/>
        <w:rPr>
          <w:rFonts w:hint="eastAsia" w:ascii="仿宋_GB2312" w:hAnsi="微软雅黑" w:eastAsia="仿宋_GB2312"/>
          <w:color w:val="000000" w:themeColor="text1"/>
          <w:spacing w:val="19"/>
          <w:sz w:val="32"/>
          <w:szCs w:val="32"/>
          <w:highlight w:val="none"/>
          <w:lang w:val="en-US" w:eastAsia="zh-CN"/>
        </w:rPr>
      </w:pPr>
    </w:p>
    <w:p>
      <w:pPr>
        <w:keepNext w:val="0"/>
        <w:keepLines w:val="0"/>
        <w:pageBreakBefore w:val="0"/>
        <w:widowControl w:val="0"/>
        <w:tabs>
          <w:tab w:val="center" w:pos="4156"/>
        </w:tabs>
        <w:kinsoku/>
        <w:wordWrap/>
        <w:overflowPunct/>
        <w:topLinePunct w:val="0"/>
        <w:autoSpaceDE/>
        <w:autoSpaceDN/>
        <w:bidi w:val="0"/>
        <w:adjustRightInd/>
        <w:snapToGrid/>
        <w:spacing w:before="260" w:after="260"/>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北票发电有限责任公司</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仿宋_GB2312" w:eastAsia="仿宋_GB2312"/>
          <w:color w:val="000000" w:themeColor="text1"/>
          <w:sz w:val="32"/>
          <w:szCs w:val="32"/>
          <w:highlight w:val="none"/>
          <w:lang w:val="en-US" w:eastAsia="zh-CN"/>
        </w:rPr>
      </w:pPr>
      <w:r>
        <w:rPr>
          <w:rFonts w:hint="eastAsia" w:ascii="仿宋_GB2312" w:eastAsia="仿宋_GB2312"/>
          <w:color w:val="000000" w:themeColor="text1"/>
          <w:sz w:val="32"/>
          <w:szCs w:val="32"/>
          <w:highlight w:val="none"/>
        </w:rPr>
        <w:t>北票发电公司前身为北票发电厂，始建于1937年，厂区总占地面积15.87万平方米</w:t>
      </w:r>
      <w:r>
        <w:rPr>
          <w:rFonts w:hint="eastAsia" w:ascii="仿宋_GB2312" w:eastAsia="仿宋_GB2312"/>
          <w:color w:val="000000" w:themeColor="text1"/>
          <w:sz w:val="32"/>
          <w:szCs w:val="32"/>
          <w:highlight w:val="none"/>
          <w:lang w:val="en-US" w:eastAsia="zh-CN"/>
        </w:rPr>
        <w:t>,</w:t>
      </w:r>
      <w:r>
        <w:rPr>
          <w:rFonts w:hint="eastAsia" w:ascii="仿宋_GB2312" w:eastAsia="仿宋_GB2312"/>
          <w:color w:val="000000" w:themeColor="text1"/>
          <w:sz w:val="32"/>
          <w:szCs w:val="32"/>
          <w:highlight w:val="none"/>
        </w:rPr>
        <w:t>主营火力发电、热力生产和供</w:t>
      </w:r>
      <w:r>
        <w:rPr>
          <w:rFonts w:hint="eastAsia" w:ascii="仿宋_GB2312" w:eastAsia="仿宋_GB2312"/>
          <w:color w:val="000000" w:themeColor="text1"/>
          <w:sz w:val="32"/>
          <w:szCs w:val="32"/>
          <w:highlight w:val="none"/>
        </w:rPr>
        <w:t>应</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rPr>
        <w:t>现有3台供热机组</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lang w:val="en-US" w:eastAsia="zh-CN"/>
        </w:rPr>
        <w:t>2</w:t>
      </w:r>
      <w:r>
        <w:rPr>
          <w:rFonts w:hint="eastAsia" w:ascii="仿宋_GB2312" w:eastAsia="仿宋_GB2312"/>
          <w:color w:val="000000" w:themeColor="text1"/>
          <w:sz w:val="32"/>
          <w:szCs w:val="32"/>
          <w:highlight w:val="none"/>
        </w:rPr>
        <w:t>座光伏电站</w:t>
      </w:r>
      <w:r>
        <w:rPr>
          <w:rFonts w:hint="eastAsia" w:ascii="仿宋_GB2312" w:eastAsia="仿宋_GB2312"/>
          <w:color w:val="000000" w:themeColor="text1"/>
          <w:sz w:val="32"/>
          <w:szCs w:val="32"/>
          <w:highlight w:val="none"/>
          <w:lang w:val="en-US" w:eastAsia="zh-CN"/>
        </w:rPr>
        <w:t>和1个综合智慧能源项目</w:t>
      </w:r>
      <w:r>
        <w:rPr>
          <w:rFonts w:hint="eastAsia" w:ascii="仿宋_GB2312" w:eastAsia="仿宋_GB2312"/>
          <w:color w:val="000000" w:themeColor="text1"/>
          <w:sz w:val="32"/>
          <w:szCs w:val="32"/>
          <w:highlight w:val="none"/>
        </w:rPr>
        <w:t>，总装机容量</w:t>
      </w:r>
      <w:r>
        <w:rPr>
          <w:rFonts w:hint="eastAsia" w:ascii="仿宋_GB2312" w:eastAsia="仿宋_GB2312"/>
          <w:color w:val="000000" w:themeColor="text1"/>
          <w:sz w:val="32"/>
          <w:szCs w:val="32"/>
          <w:highlight w:val="none"/>
          <w:lang w:val="en-US" w:eastAsia="zh-CN"/>
        </w:rPr>
        <w:t>96.49</w:t>
      </w:r>
      <w:r>
        <w:rPr>
          <w:rFonts w:hint="eastAsia" w:ascii="仿宋_GB2312" w:eastAsia="仿宋_GB2312"/>
          <w:color w:val="000000" w:themeColor="text1"/>
          <w:sz w:val="32"/>
          <w:szCs w:val="32"/>
          <w:highlight w:val="none"/>
        </w:rPr>
        <w:t>MW，</w:t>
      </w:r>
      <w:r>
        <w:rPr>
          <w:rFonts w:hint="eastAsia" w:ascii="仿宋_GB2312" w:eastAsia="仿宋_GB2312"/>
          <w:color w:val="000000" w:themeColor="text1"/>
          <w:sz w:val="32"/>
          <w:szCs w:val="32"/>
          <w:highlight w:val="none"/>
        </w:rPr>
        <w:t>其中火电36MW、</w:t>
      </w:r>
      <w:r>
        <w:rPr>
          <w:rFonts w:hint="eastAsia" w:ascii="仿宋_GB2312" w:eastAsia="仿宋_GB2312"/>
          <w:color w:val="000000" w:themeColor="text1"/>
          <w:sz w:val="32"/>
          <w:szCs w:val="32"/>
          <w:highlight w:val="none"/>
        </w:rPr>
        <w:t>光伏</w:t>
      </w:r>
      <w:r>
        <w:rPr>
          <w:rFonts w:hint="eastAsia" w:ascii="仿宋_GB2312" w:eastAsia="仿宋_GB2312"/>
          <w:color w:val="000000" w:themeColor="text1"/>
          <w:sz w:val="32"/>
          <w:szCs w:val="32"/>
          <w:highlight w:val="none"/>
          <w:lang w:val="en-US" w:eastAsia="zh-CN"/>
        </w:rPr>
        <w:t>60.49</w:t>
      </w:r>
      <w:r>
        <w:rPr>
          <w:rFonts w:hint="eastAsia" w:ascii="仿宋_GB2312" w:eastAsia="仿宋_GB2312"/>
          <w:color w:val="000000" w:themeColor="text1"/>
          <w:sz w:val="32"/>
          <w:szCs w:val="32"/>
          <w:highlight w:val="none"/>
        </w:rPr>
        <w:t>MW。</w:t>
      </w:r>
      <w:r>
        <w:rPr>
          <w:rFonts w:hint="eastAsia" w:ascii="仿宋_GB2312" w:eastAsia="仿宋_GB2312"/>
          <w:color w:val="000000" w:themeColor="text1"/>
          <w:sz w:val="32"/>
          <w:szCs w:val="32"/>
          <w:highlight w:val="none"/>
        </w:rPr>
        <w:t>火电机组配备5台75T/H循环流化床锅炉和2台58MW热水锅炉；</w:t>
      </w:r>
      <w:r>
        <w:rPr>
          <w:rFonts w:hint="eastAsia" w:ascii="仿宋_GB2312" w:eastAsia="仿宋_GB2312"/>
          <w:color w:val="000000" w:themeColor="text1"/>
          <w:sz w:val="32"/>
          <w:szCs w:val="32"/>
          <w:highlight w:val="none"/>
          <w:lang w:val="en-US" w:eastAsia="zh-CN"/>
        </w:rPr>
        <w:t>光伏产业包括和润王杖子20MW光伏电站、东润三宝营40MW光伏电站以及厂内0.49MW生态治理综合智慧能源项目</w:t>
      </w:r>
      <w:r>
        <w:rPr>
          <w:rFonts w:hint="eastAsia" w:ascii="仿宋_GB2312" w:eastAsia="仿宋_GB2312"/>
          <w:color w:val="000000" w:themeColor="text1"/>
          <w:sz w:val="32"/>
          <w:szCs w:val="32"/>
          <w:highlight w:val="none"/>
        </w:rPr>
        <w:t>。供热挂网</w:t>
      </w:r>
      <w:r>
        <w:rPr>
          <w:rFonts w:hint="eastAsia" w:ascii="仿宋_GB2312" w:eastAsia="仿宋_GB2312"/>
          <w:color w:val="000000" w:themeColor="text1"/>
          <w:sz w:val="32"/>
          <w:szCs w:val="32"/>
          <w:highlight w:val="none"/>
        </w:rPr>
        <w:t>面积</w:t>
      </w:r>
      <w:r>
        <w:rPr>
          <w:rFonts w:hint="eastAsia" w:ascii="仿宋_GB2312" w:eastAsia="仿宋_GB2312"/>
          <w:color w:val="000000" w:themeColor="text1"/>
          <w:sz w:val="32"/>
          <w:szCs w:val="32"/>
          <w:highlight w:val="none"/>
          <w:lang w:val="en-US" w:eastAsia="zh-CN"/>
        </w:rPr>
        <w:t>600</w:t>
      </w:r>
      <w:r>
        <w:rPr>
          <w:rFonts w:hint="eastAsia" w:ascii="仿宋_GB2312" w:eastAsia="仿宋_GB2312"/>
          <w:color w:val="000000" w:themeColor="text1"/>
          <w:sz w:val="32"/>
          <w:szCs w:val="32"/>
          <w:highlight w:val="none"/>
        </w:rPr>
        <w:t>万平</w:t>
      </w:r>
      <w:r>
        <w:rPr>
          <w:rFonts w:hint="eastAsia" w:ascii="仿宋_GB2312" w:eastAsia="仿宋_GB2312"/>
          <w:color w:val="000000" w:themeColor="text1"/>
          <w:sz w:val="32"/>
          <w:szCs w:val="32"/>
          <w:highlight w:val="none"/>
        </w:rPr>
        <w:t>方米，供热覆盖率占北票市集中供热80%以上</w:t>
      </w:r>
      <w:r>
        <w:rPr>
          <w:rFonts w:hint="eastAsia" w:ascii="仿宋_GB2312" w:eastAsia="仿宋_GB2312"/>
          <w:color w:val="000000" w:themeColor="text1"/>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eastAsia="zh-CN"/>
        </w:rPr>
        <w:t>朝阳供热分公司</w:t>
      </w:r>
      <w:r>
        <w:rPr>
          <w:rFonts w:hint="eastAsia" w:ascii="仿宋_GB2312" w:hAnsi="仿宋_GB2312" w:eastAsia="仿宋_GB2312" w:cs="仿宋_GB2312"/>
          <w:color w:val="000000" w:themeColor="text1"/>
          <w:sz w:val="32"/>
          <w:szCs w:val="32"/>
          <w:highlight w:val="none"/>
          <w:lang w:val="en-US" w:eastAsia="zh-CN"/>
        </w:rPr>
        <w:t>现与北票发电公司一体化运作，朝阳供热分公司</w:t>
      </w:r>
      <w:r>
        <w:rPr>
          <w:rFonts w:hint="eastAsia" w:ascii="仿宋_GB2312" w:hAnsi="仿宋_GB2312" w:eastAsia="仿宋_GB2312" w:cs="仿宋_GB2312"/>
          <w:color w:val="000000" w:themeColor="text1"/>
          <w:sz w:val="32"/>
          <w:szCs w:val="32"/>
          <w:highlight w:val="none"/>
          <w:lang w:eastAsia="zh-CN"/>
        </w:rPr>
        <w:t>成立于</w:t>
      </w:r>
      <w:r>
        <w:rPr>
          <w:rFonts w:hint="eastAsia" w:ascii="仿宋_GB2312" w:hAnsi="仿宋_GB2312" w:eastAsia="仿宋_GB2312" w:cs="仿宋_GB2312"/>
          <w:color w:val="000000" w:themeColor="text1"/>
          <w:sz w:val="32"/>
          <w:szCs w:val="32"/>
          <w:highlight w:val="none"/>
          <w:lang w:val="en-US" w:eastAsia="zh-CN"/>
        </w:rPr>
        <w:t>2015年，位于辽宁省朝阳市龙城区文化路，主营热力生产和供应。</w:t>
      </w:r>
      <w:r>
        <w:rPr>
          <w:rFonts w:hint="eastAsia" w:ascii="仿宋_GB2312" w:eastAsia="仿宋_GB2312"/>
          <w:color w:val="000000" w:themeColor="text1"/>
          <w:sz w:val="32"/>
          <w:szCs w:val="32"/>
          <w:highlight w:val="none"/>
        </w:rPr>
        <w:t>供热挂网</w:t>
      </w:r>
      <w:r>
        <w:rPr>
          <w:rFonts w:hint="eastAsia" w:ascii="仿宋_GB2312" w:eastAsia="仿宋_GB2312"/>
          <w:color w:val="000000" w:themeColor="text1"/>
          <w:sz w:val="32"/>
          <w:szCs w:val="32"/>
          <w:highlight w:val="none"/>
        </w:rPr>
        <w:t>面积</w:t>
      </w:r>
      <w:r>
        <w:rPr>
          <w:rFonts w:hint="eastAsia" w:ascii="仿宋_GB2312" w:eastAsia="仿宋_GB2312"/>
          <w:color w:val="000000" w:themeColor="text1"/>
          <w:sz w:val="32"/>
          <w:szCs w:val="32"/>
          <w:highlight w:val="none"/>
          <w:lang w:val="en-US" w:eastAsia="zh-CN"/>
        </w:rPr>
        <w:t>1773</w:t>
      </w:r>
      <w:r>
        <w:rPr>
          <w:rFonts w:hint="eastAsia" w:ascii="仿宋_GB2312" w:eastAsia="仿宋_GB2312"/>
          <w:color w:val="000000" w:themeColor="text1"/>
          <w:sz w:val="32"/>
          <w:szCs w:val="32"/>
          <w:highlight w:val="none"/>
        </w:rPr>
        <w:t>万平</w:t>
      </w:r>
      <w:r>
        <w:rPr>
          <w:rFonts w:hint="eastAsia" w:ascii="仿宋_GB2312" w:eastAsia="仿宋_GB2312"/>
          <w:color w:val="000000" w:themeColor="text1"/>
          <w:sz w:val="32"/>
          <w:szCs w:val="32"/>
          <w:highlight w:val="none"/>
        </w:rPr>
        <w:t>方米，</w:t>
      </w:r>
      <w:r>
        <w:rPr>
          <w:rFonts w:hint="eastAsia" w:ascii="仿宋_GB2312" w:eastAsia="仿宋_GB2312"/>
          <w:color w:val="000000" w:themeColor="text1"/>
          <w:sz w:val="32"/>
          <w:szCs w:val="32"/>
          <w:highlight w:val="none"/>
          <w:lang w:val="en-US" w:eastAsia="zh-CN"/>
        </w:rPr>
        <w:t>有直供换热站67座，转供换热站68座，全部实现远方控制功能。</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highlight w:val="none"/>
          <w:lang w:val="en-US" w:eastAsia="zh-CN"/>
        </w:rPr>
      </w:pPr>
      <w:r>
        <w:rPr>
          <w:rFonts w:hint="eastAsia" w:ascii="仿宋_GB2312" w:eastAsia="仿宋_GB2312" w:cs="Times New Roman"/>
          <w:color w:val="000000" w:themeColor="text1"/>
          <w:sz w:val="32"/>
          <w:szCs w:val="32"/>
          <w:highlight w:val="none"/>
          <w:lang w:val="en-US" w:eastAsia="zh-CN"/>
        </w:rPr>
        <w:t>近年来，公司先后荣获全国发电企业“最美工会”、辽宁省思想政治工作先进单位、辽宁省优秀供热企业、东北公司“文明单位”、东北公司安全生产先进集体、朝阳市功勋企业、朝阳市“五一劳动奖状”、北票市重点企业贡献奖等荣誉称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eastAsia="仿宋_GB2312" w:cs="Times New Roman" w:hAnsiTheme="minorHAnsi"/>
          <w:color w:val="000000" w:themeColor="text1"/>
          <w:kern w:val="2"/>
          <w:sz w:val="32"/>
          <w:szCs w:val="32"/>
          <w:highlight w:val="none"/>
          <w:lang w:val="en-US" w:eastAsia="zh-CN" w:bidi="ar-SA"/>
        </w:rPr>
      </w:pPr>
    </w:p>
    <w:p>
      <w:pPr>
        <w:keepNext w:val="0"/>
        <w:keepLines w:val="0"/>
        <w:pageBreakBefore w:val="0"/>
        <w:widowControl w:val="0"/>
        <w:tabs>
          <w:tab w:val="center" w:pos="4156"/>
        </w:tabs>
        <w:kinsoku/>
        <w:wordWrap/>
        <w:overflowPunct/>
        <w:topLinePunct w:val="0"/>
        <w:autoSpaceDE/>
        <w:autoSpaceDN/>
        <w:bidi w:val="0"/>
        <w:adjustRightInd/>
        <w:snapToGrid/>
        <w:spacing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国家电投集团东北电力有限公司</w:t>
      </w:r>
    </w:p>
    <w:p>
      <w:pPr>
        <w:keepNext w:val="0"/>
        <w:keepLines w:val="0"/>
        <w:pageBreakBefore w:val="0"/>
        <w:widowControl w:val="0"/>
        <w:tabs>
          <w:tab w:val="center" w:pos="4156"/>
        </w:tabs>
        <w:kinsoku/>
        <w:wordWrap/>
        <w:overflowPunct/>
        <w:topLinePunct w:val="0"/>
        <w:autoSpaceDE/>
        <w:autoSpaceDN/>
        <w:bidi w:val="0"/>
        <w:adjustRightInd/>
        <w:snapToGrid/>
        <w:spacing w:after="260"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大连大发能源分公司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hAnsiTheme="minorHAnsi" w:cstheme="minorBidi"/>
          <w:color w:val="000000" w:themeColor="text1"/>
          <w:kern w:val="2"/>
          <w:sz w:val="32"/>
          <w:szCs w:val="32"/>
          <w:highlight w:val="none"/>
          <w:lang w:val="en-US" w:eastAsia="zh-CN" w:bidi="ar-SA"/>
        </w:rPr>
      </w:pPr>
      <w:r>
        <w:rPr>
          <w:rFonts w:hint="eastAsia" w:ascii="仿宋_GB2312" w:eastAsia="仿宋_GB2312" w:hAnsiTheme="minorHAnsi" w:cstheme="minorBidi"/>
          <w:color w:val="000000" w:themeColor="text1"/>
          <w:kern w:val="2"/>
          <w:sz w:val="32"/>
          <w:szCs w:val="32"/>
          <w:highlight w:val="none"/>
          <w:lang w:val="en-US" w:eastAsia="zh-CN" w:bidi="ar-SA"/>
        </w:rPr>
        <w:t> 国家电投集团东北电力有限公司大连大发能源分公司（简称“大发能源分公司”）隶属于国家电投集团东北电力有限公司。公司内设11个管理部门、14个基层单位，公司资产总额11.03亿元，在职职工</w:t>
      </w:r>
      <w:r>
        <w:rPr>
          <w:rFonts w:hint="eastAsia" w:ascii="仿宋_GB2312" w:eastAsia="仿宋_GB2312" w:hAnsiTheme="minorHAnsi" w:cstheme="minorBidi"/>
          <w:color w:val="000000" w:themeColor="text1"/>
          <w:kern w:val="2"/>
          <w:sz w:val="32"/>
          <w:szCs w:val="32"/>
          <w:highlight w:val="none"/>
          <w:lang w:val="en-US" w:eastAsia="zh-CN" w:bidi="ar-SA"/>
        </w:rPr>
        <w:t>285</w:t>
      </w:r>
      <w:r>
        <w:rPr>
          <w:rFonts w:hint="eastAsia" w:ascii="仿宋_GB2312" w:eastAsia="仿宋_GB2312" w:hAnsiTheme="minorHAnsi" w:cstheme="minorBidi"/>
          <w:color w:val="000000" w:themeColor="text1"/>
          <w:kern w:val="2"/>
          <w:sz w:val="32"/>
          <w:szCs w:val="32"/>
          <w:highlight w:val="none"/>
          <w:lang w:val="en-US" w:eastAsia="zh-CN" w:bidi="ar-SA"/>
        </w:rPr>
        <w:t>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hAnsiTheme="minorHAnsi" w:cstheme="minorBidi"/>
          <w:color w:val="000000" w:themeColor="text1"/>
          <w:kern w:val="2"/>
          <w:sz w:val="32"/>
          <w:szCs w:val="32"/>
          <w:highlight w:val="none"/>
          <w:lang w:val="en-US" w:eastAsia="zh-CN" w:bidi="ar-SA"/>
        </w:rPr>
      </w:pPr>
      <w:r>
        <w:rPr>
          <w:rFonts w:hint="eastAsia" w:ascii="仿宋_GB2312" w:eastAsia="仿宋_GB2312" w:hAnsiTheme="minorHAnsi" w:cstheme="minorBidi"/>
          <w:color w:val="000000" w:themeColor="text1"/>
          <w:kern w:val="2"/>
          <w:sz w:val="32"/>
          <w:szCs w:val="32"/>
          <w:highlight w:val="none"/>
          <w:lang w:val="en-US" w:eastAsia="zh-CN" w:bidi="ar-SA"/>
        </w:rPr>
        <w:t>   大发能源分公司主营业务以热力生产销售、热力运行维护检修为核心，经营范围延伸至电力开发运营、配售电业务等领域。现承担大连市3354万平方米的供热任务，供热辖区横跨大连市四个行政区域，热用户23万余户，为大连地区骨干供热企业。公司现以大连发电公司2台300MW和泰山热电公司2台135MW机组作为主要热源，公司所属南沙锅炉房、甘泉锅炉房6台热水锅炉为调峰备用热源，供热主管网长度约196公里，换热站484座。2022年11月1日，以红沿河核电站汽轮机抽气作为热源的核能供热示范项目正式运行，项目规划供热面积24.24万平方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hAnsiTheme="minorHAnsi" w:cstheme="minorBidi"/>
          <w:color w:val="000000" w:themeColor="text1"/>
          <w:kern w:val="2"/>
          <w:sz w:val="32"/>
          <w:szCs w:val="32"/>
          <w:highlight w:val="none"/>
          <w:lang w:val="en-US" w:eastAsia="zh-CN" w:bidi="ar-SA"/>
        </w:rPr>
      </w:pPr>
      <w:r>
        <w:rPr>
          <w:rFonts w:hint="eastAsia" w:ascii="仿宋_GB2312" w:eastAsia="仿宋_GB2312" w:hAnsiTheme="minorHAnsi" w:cstheme="minorBidi"/>
          <w:color w:val="000000" w:themeColor="text1"/>
          <w:kern w:val="2"/>
          <w:sz w:val="32"/>
          <w:szCs w:val="32"/>
          <w:highlight w:val="none"/>
          <w:lang w:val="en-US" w:eastAsia="zh-CN" w:bidi="ar-SA"/>
        </w:rPr>
        <w:t>    公司致力于建设区域一流智慧化清洁供热企业，供热管控水平持续提升，践行“国家电投东北热力”供热品牌，供热服务品牌形象深入民心，生产运营中心、客户服务系统等信息化建设领域领跑大连市供热行业，受到省市政府、上级单位以及热用户的一致好评，荣获辽宁省优秀供热企业、辽宁省安全文化建设示范企业、辽宁省思想政治工作先进单位、大连市城市供热工作先进单位、集团公司先进基层党组织、东北公司先进单位等几十项荣誉称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hAnsiTheme="minorHAnsi" w:cstheme="minorBidi"/>
          <w:color w:val="000000" w:themeColor="text1"/>
          <w:kern w:val="2"/>
          <w:sz w:val="32"/>
          <w:szCs w:val="32"/>
          <w:highlight w:val="none"/>
          <w:lang w:val="en-US" w:eastAsia="zh-CN" w:bidi="ar-SA"/>
        </w:rPr>
      </w:pPr>
    </w:p>
    <w:p>
      <w:pPr>
        <w:keepNext w:val="0"/>
        <w:keepLines w:val="0"/>
        <w:pageBreakBefore w:val="0"/>
        <w:widowControl w:val="0"/>
        <w:tabs>
          <w:tab w:val="center" w:pos="4156"/>
        </w:tabs>
        <w:kinsoku/>
        <w:wordWrap/>
        <w:overflowPunct/>
        <w:topLinePunct w:val="0"/>
        <w:autoSpaceDE/>
        <w:autoSpaceDN/>
        <w:bidi w:val="0"/>
        <w:adjustRightInd/>
        <w:snapToGrid/>
        <w:spacing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国家电投集团东北电力有限公司</w:t>
      </w:r>
    </w:p>
    <w:p>
      <w:pPr>
        <w:keepNext w:val="0"/>
        <w:keepLines w:val="0"/>
        <w:pageBreakBefore w:val="0"/>
        <w:widowControl w:val="0"/>
        <w:tabs>
          <w:tab w:val="center" w:pos="4156"/>
        </w:tabs>
        <w:kinsoku/>
        <w:wordWrap/>
        <w:overflowPunct/>
        <w:topLinePunct w:val="0"/>
        <w:autoSpaceDE/>
        <w:autoSpaceDN/>
        <w:bidi w:val="0"/>
        <w:adjustRightInd/>
        <w:snapToGrid/>
        <w:spacing w:after="260"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抚顺抚电能源分公司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color w:val="000000" w:themeColor="text1"/>
          <w:sz w:val="32"/>
          <w:szCs w:val="32"/>
          <w:highlight w:val="none"/>
        </w:rPr>
      </w:pPr>
      <w:r>
        <w:rPr>
          <w:rFonts w:hint="eastAsia" w:ascii="仿宋_GB2312" w:eastAsia="仿宋_GB2312"/>
          <w:color w:val="000000" w:themeColor="text1"/>
          <w:sz w:val="32"/>
          <w:szCs w:val="32"/>
          <w:highlight w:val="none"/>
        </w:rPr>
        <w:t>国家电投集团东北电力有限公司抚顺抚电能源分公司坐落于抚顺市区中部，浑河南岸，占地面积34.6万平方米，</w:t>
      </w:r>
      <w:r>
        <w:rPr>
          <w:rFonts w:hint="eastAsia" w:ascii="仿宋_GB2312" w:eastAsia="仿宋_GB2312"/>
          <w:color w:val="000000" w:themeColor="text1"/>
          <w:sz w:val="32"/>
          <w:szCs w:val="32"/>
          <w:highlight w:val="none"/>
          <w:lang w:val="en-US" w:eastAsia="zh-CN"/>
        </w:rPr>
        <w:t>现有在册员工549人。</w:t>
      </w:r>
      <w:r>
        <w:rPr>
          <w:rFonts w:hint="eastAsia" w:ascii="仿宋_GB2312" w:eastAsia="仿宋_GB2312"/>
          <w:color w:val="000000" w:themeColor="text1"/>
          <w:sz w:val="32"/>
          <w:szCs w:val="32"/>
          <w:highlight w:val="none"/>
        </w:rPr>
        <w:t>现主营供热产业、电站服务业、综合智慧能源产业，并不断优化产业布局，开辟新产业、新模式路径。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highlight w:val="none"/>
        </w:rPr>
      </w:pPr>
      <w:r>
        <w:rPr>
          <w:rFonts w:hint="eastAsia" w:ascii="仿宋_GB2312" w:eastAsia="仿宋_GB2312" w:cs="Arial" w:hAnsiTheme="minorEastAsia"/>
          <w:color w:val="000000" w:themeColor="text1"/>
          <w:sz w:val="32"/>
          <w:szCs w:val="32"/>
          <w:highlight w:val="none"/>
        </w:rPr>
        <w:t>公司始建于1908年，曾为亚洲、全国最大火力发电厂</w:t>
      </w:r>
      <w:r>
        <w:rPr>
          <w:rFonts w:hint="eastAsia" w:ascii="仿宋_GB2312" w:eastAsia="仿宋_GB2312" w:hAnsiTheme="minorEastAsia"/>
          <w:color w:val="000000" w:themeColor="text1"/>
          <w:sz w:val="32"/>
          <w:szCs w:val="32"/>
          <w:highlight w:val="none"/>
        </w:rPr>
        <w:t>。</w:t>
      </w:r>
      <w:r>
        <w:rPr>
          <w:rFonts w:hint="eastAsia" w:ascii="仿宋_GB2312" w:eastAsia="仿宋_GB2312" w:cs="Arial" w:hAnsiTheme="minorEastAsia"/>
          <w:color w:val="000000" w:themeColor="text1"/>
          <w:sz w:val="32"/>
          <w:szCs w:val="32"/>
          <w:highlight w:val="none"/>
        </w:rPr>
        <w:t>自2012年起，逐步由发电企业向综合能源服务企业转型。</w:t>
      </w:r>
      <w:r>
        <w:rPr>
          <w:rFonts w:hint="eastAsia" w:ascii="仿宋_GB2312" w:eastAsia="仿宋_GB2312"/>
          <w:color w:val="000000" w:themeColor="text1"/>
          <w:sz w:val="32"/>
          <w:szCs w:val="32"/>
          <w:highlight w:val="none"/>
        </w:rPr>
        <w:t>公司共建有双线热网170余公里，具备供热能力2500万平方米，并网供热面积达2397万平方米，约占抚顺市城市供热面积的40%</w:t>
      </w:r>
      <w:r>
        <w:rPr>
          <w:rFonts w:hint="eastAsia" w:ascii="仿宋_GB2312" w:eastAsia="仿宋_GB2312"/>
          <w:color w:val="000000" w:themeColor="text1"/>
          <w:sz w:val="32"/>
          <w:szCs w:val="32"/>
          <w:highlight w:val="none"/>
          <w:lang w:eastAsia="zh-CN"/>
        </w:rPr>
        <w:t>。</w:t>
      </w:r>
      <w:r>
        <w:rPr>
          <w:rFonts w:hint="eastAsia" w:ascii="仿宋_GB2312" w:hAnsi="宋体" w:eastAsia="仿宋_GB2312" w:cs="Arial"/>
          <w:color w:val="000000" w:themeColor="text1"/>
          <w:sz w:val="32"/>
          <w:szCs w:val="32"/>
          <w:highlight w:val="none"/>
        </w:rPr>
        <w:t>同时，公司电站服务业发展势头良好，在</w:t>
      </w:r>
      <w:r>
        <w:rPr>
          <w:rFonts w:hint="eastAsia" w:ascii="仿宋_GB2312" w:eastAsia="仿宋_GB2312" w:cs="Calibri"/>
          <w:color w:val="000000" w:themeColor="text1"/>
          <w:sz w:val="32"/>
          <w:szCs w:val="32"/>
          <w:highlight w:val="none"/>
        </w:rPr>
        <w:t>辽宁、</w:t>
      </w:r>
      <w:r>
        <w:rPr>
          <w:rFonts w:hint="eastAsia" w:ascii="仿宋_GB2312" w:eastAsia="仿宋_GB2312" w:cs="Calibri"/>
          <w:color w:val="000000" w:themeColor="text1"/>
          <w:sz w:val="32"/>
          <w:szCs w:val="32"/>
          <w:highlight w:val="none"/>
          <w:lang w:val="en-US" w:eastAsia="zh-CN"/>
        </w:rPr>
        <w:t>黑龙江、</w:t>
      </w:r>
      <w:r>
        <w:rPr>
          <w:rFonts w:hint="eastAsia" w:ascii="仿宋_GB2312" w:eastAsia="仿宋_GB2312" w:cs="Calibri"/>
          <w:color w:val="000000" w:themeColor="text1"/>
          <w:sz w:val="32"/>
          <w:szCs w:val="32"/>
          <w:highlight w:val="none"/>
        </w:rPr>
        <w:t>内蒙古</w:t>
      </w:r>
      <w:r>
        <w:rPr>
          <w:rFonts w:hint="eastAsia" w:ascii="仿宋_GB2312" w:eastAsia="仿宋_GB2312" w:cs="Calibri"/>
          <w:color w:val="000000" w:themeColor="text1"/>
          <w:sz w:val="32"/>
          <w:szCs w:val="32"/>
          <w:highlight w:val="none"/>
          <w:lang w:eastAsia="zh-CN"/>
        </w:rPr>
        <w:t>、</w:t>
      </w:r>
      <w:r>
        <w:rPr>
          <w:rFonts w:hint="eastAsia" w:ascii="仿宋_GB2312" w:eastAsia="仿宋_GB2312" w:cs="Calibri"/>
          <w:color w:val="000000" w:themeColor="text1"/>
          <w:sz w:val="32"/>
          <w:szCs w:val="32"/>
          <w:highlight w:val="none"/>
          <w:lang w:val="en-US" w:eastAsia="zh-CN"/>
        </w:rPr>
        <w:t>河北</w:t>
      </w:r>
      <w:r>
        <w:rPr>
          <w:rFonts w:hint="eastAsia" w:ascii="仿宋_GB2312" w:eastAsia="仿宋_GB2312" w:cs="Calibri"/>
          <w:color w:val="000000" w:themeColor="text1"/>
          <w:sz w:val="32"/>
          <w:szCs w:val="32"/>
          <w:highlight w:val="none"/>
        </w:rPr>
        <w:t>等地域，运维新能源、火电辅机、电蓄热锅炉等电站服务项目</w:t>
      </w:r>
      <w:r>
        <w:rPr>
          <w:rFonts w:hint="eastAsia" w:ascii="仿宋_GB2312" w:eastAsia="仿宋_GB2312" w:cs="Calibri"/>
          <w:color w:val="000000" w:themeColor="text1"/>
          <w:sz w:val="32"/>
          <w:szCs w:val="32"/>
          <w:highlight w:val="none"/>
          <w:shd w:val="clear" w:color="auto" w:fill="FFFFFF"/>
          <w:lang w:val="en-US" w:eastAsia="zh-CN"/>
        </w:rPr>
        <w:t>8</w:t>
      </w:r>
      <w:r>
        <w:rPr>
          <w:rFonts w:hint="eastAsia" w:ascii="仿宋_GB2312" w:eastAsia="仿宋_GB2312" w:cs="Calibri"/>
          <w:color w:val="000000" w:themeColor="text1"/>
          <w:sz w:val="32"/>
          <w:szCs w:val="32"/>
          <w:highlight w:val="none"/>
          <w:shd w:val="clear" w:color="auto" w:fill="FFFFFF"/>
        </w:rPr>
        <w:t>余个，</w:t>
      </w:r>
      <w:r>
        <w:rPr>
          <w:rFonts w:hint="eastAsia" w:ascii="仿宋_GB2312" w:eastAsia="仿宋_GB2312" w:cs="Calibri"/>
          <w:color w:val="000000" w:themeColor="text1"/>
          <w:sz w:val="32"/>
          <w:szCs w:val="32"/>
          <w:highlight w:val="none"/>
        </w:rPr>
        <w:t>外出从事电站服务员工</w:t>
      </w:r>
      <w:r>
        <w:rPr>
          <w:rFonts w:hint="eastAsia" w:ascii="仿宋_GB2312" w:eastAsia="仿宋_GB2312" w:cs="Calibri"/>
          <w:color w:val="000000" w:themeColor="text1"/>
          <w:sz w:val="32"/>
          <w:szCs w:val="32"/>
          <w:highlight w:val="none"/>
          <w:lang w:val="en-US" w:eastAsia="zh-CN"/>
        </w:rPr>
        <w:t>104</w:t>
      </w:r>
      <w:r>
        <w:rPr>
          <w:rFonts w:hint="eastAsia" w:ascii="仿宋_GB2312" w:eastAsia="仿宋_GB2312" w:cs="Calibri"/>
          <w:color w:val="000000" w:themeColor="text1"/>
          <w:sz w:val="32"/>
          <w:szCs w:val="32"/>
          <w:highlight w:val="none"/>
        </w:rPr>
        <w:t>余人</w:t>
      </w:r>
      <w:r>
        <w:rPr>
          <w:rFonts w:hint="eastAsia" w:ascii="仿宋_GB2312" w:hAnsi="宋体" w:eastAsia="仿宋_GB2312" w:cs="宋体"/>
          <w:color w:val="000000" w:themeColor="text1"/>
          <w:kern w:val="0"/>
          <w:sz w:val="32"/>
          <w:szCs w:val="32"/>
          <w:highlight w:val="none"/>
          <w:shd w:val="clear" w:color="auto" w:fill="FFFFFF"/>
        </w:rPr>
        <w:t>。</w:t>
      </w:r>
      <w:r>
        <w:rPr>
          <w:rFonts w:hint="eastAsia" w:ascii="仿宋_GB2312" w:eastAsia="仿宋_GB2312"/>
          <w:color w:val="000000" w:themeColor="text1"/>
          <w:sz w:val="32"/>
          <w:szCs w:val="32"/>
          <w:highlight w:val="none"/>
        </w:rPr>
        <w:t>在大力发展供热产业的同时，公司面向未来不断推进高质量发展，并拓展产业外延，确定了安全生产、经济运行为“一体”，供热市场发展、新产业新模式发展、新能源及综合智慧能源发展为“三翼”的“一体三翼”发展方向，谋求全新的产业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Arial"/>
          <w:color w:val="000000" w:themeColor="text1"/>
          <w:sz w:val="32"/>
          <w:szCs w:val="32"/>
          <w:highlight w:val="none"/>
        </w:rPr>
      </w:pPr>
      <w:r>
        <w:rPr>
          <w:rFonts w:hint="eastAsia" w:ascii="仿宋_GB2312" w:eastAsia="仿宋_GB2312" w:cs="Arial" w:hAnsiTheme="minorEastAsia"/>
          <w:color w:val="000000" w:themeColor="text1"/>
          <w:sz w:val="32"/>
          <w:szCs w:val="32"/>
          <w:highlight w:val="none"/>
        </w:rPr>
        <w:t>展望未来，公司</w:t>
      </w:r>
      <w:r>
        <w:rPr>
          <w:rFonts w:hint="eastAsia" w:ascii="仿宋_GB2312" w:hAnsi="宋体" w:eastAsia="仿宋_GB2312" w:cs="Arial"/>
          <w:color w:val="000000" w:themeColor="text1"/>
          <w:sz w:val="32"/>
          <w:szCs w:val="32"/>
          <w:highlight w:val="none"/>
        </w:rPr>
        <w:t>坚持“建设多产业协同高质量发展” 的一流</w:t>
      </w:r>
      <w:r>
        <w:rPr>
          <w:rFonts w:hint="eastAsia" w:ascii="仿宋_GB2312" w:eastAsia="仿宋_GB2312" w:hAnsiTheme="minorEastAsia"/>
          <w:color w:val="000000" w:themeColor="text1"/>
          <w:sz w:val="32"/>
          <w:szCs w:val="32"/>
          <w:highlight w:val="none"/>
        </w:rPr>
        <w:t>综合能源服务企业目标不动摇，坚持</w:t>
      </w:r>
      <w:r>
        <w:rPr>
          <w:rFonts w:hint="eastAsia" w:ascii="仿宋_GB2312" w:hAnsi="宋体" w:eastAsia="仿宋_GB2312" w:cs="Arial"/>
          <w:color w:val="000000" w:themeColor="text1"/>
          <w:sz w:val="32"/>
          <w:szCs w:val="32"/>
          <w:highlight w:val="none"/>
        </w:rPr>
        <w:t>“一体三翼”发展方向，着力打造抚电品牌，为实现“凤凰涅</w:t>
      </w:r>
      <w:r>
        <w:rPr>
          <w:rFonts w:hint="eastAsia" w:ascii="仿宋_GB2312" w:hAnsi="宋体" w:cs="Arial"/>
          <w:color w:val="000000" w:themeColor="text1"/>
          <w:sz w:val="32"/>
          <w:szCs w:val="32"/>
          <w:highlight w:val="none"/>
        </w:rPr>
        <w:t>槃</w:t>
      </w:r>
      <w:r>
        <w:rPr>
          <w:rFonts w:hint="eastAsia" w:ascii="仿宋_GB2312" w:hAnsi="宋体" w:eastAsia="仿宋_GB2312" w:cs="Arial"/>
          <w:color w:val="000000" w:themeColor="text1"/>
          <w:sz w:val="32"/>
          <w:szCs w:val="32"/>
          <w:highlight w:val="none"/>
        </w:rPr>
        <w:t>”的“抚电梦”不懈努力。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宋体" w:eastAsia="仿宋_GB2312" w:cs="Arial"/>
          <w:color w:val="000000" w:themeColor="text1"/>
          <w:kern w:val="2"/>
          <w:sz w:val="32"/>
          <w:szCs w:val="32"/>
          <w:highlight w:val="none"/>
          <w:lang w:val="en-US" w:eastAsia="zh-CN" w:bidi="ar-SA"/>
        </w:rPr>
      </w:pPr>
    </w:p>
    <w:p>
      <w:pPr>
        <w:keepNext w:val="0"/>
        <w:keepLines w:val="0"/>
        <w:pageBreakBefore w:val="0"/>
        <w:widowControl w:val="0"/>
        <w:tabs>
          <w:tab w:val="center" w:pos="4156"/>
        </w:tabs>
        <w:kinsoku/>
        <w:wordWrap/>
        <w:overflowPunct/>
        <w:topLinePunct w:val="0"/>
        <w:autoSpaceDE/>
        <w:autoSpaceDN/>
        <w:bidi w:val="0"/>
        <w:adjustRightInd/>
        <w:snapToGrid/>
        <w:spacing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国家电投集团东北电力有限公司</w:t>
      </w:r>
    </w:p>
    <w:p>
      <w:pPr>
        <w:keepNext w:val="0"/>
        <w:keepLines w:val="0"/>
        <w:pageBreakBefore w:val="0"/>
        <w:widowControl w:val="0"/>
        <w:tabs>
          <w:tab w:val="center" w:pos="4156"/>
        </w:tabs>
        <w:kinsoku/>
        <w:wordWrap/>
        <w:overflowPunct/>
        <w:topLinePunct w:val="0"/>
        <w:autoSpaceDE/>
        <w:autoSpaceDN/>
        <w:bidi w:val="0"/>
        <w:adjustRightInd/>
        <w:snapToGrid/>
        <w:spacing w:after="260"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大连开热分公司</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_GB2312" w:hAnsi="Times New Roman" w:eastAsia="仿宋_GB2312" w:cs="Times New Roman"/>
          <w:color w:val="000000" w:themeColor="text1"/>
          <w:sz w:val="32"/>
          <w:szCs w:val="32"/>
          <w:highlight w:val="none"/>
        </w:rPr>
      </w:pPr>
      <w:r>
        <w:rPr>
          <w:rFonts w:hint="eastAsia" w:ascii="仿宋_GB2312" w:hAnsi="宋体" w:eastAsia="仿宋_GB2312" w:cs="宋体"/>
          <w:bCs/>
          <w:color w:val="000000" w:themeColor="text1"/>
          <w:kern w:val="0"/>
          <w:sz w:val="32"/>
          <w:szCs w:val="32"/>
          <w:highlight w:val="none"/>
          <w:lang w:eastAsia="zh-CN"/>
        </w:rPr>
        <w:t>国家电投集团东北电力有限公司</w:t>
      </w:r>
      <w:r>
        <w:rPr>
          <w:rFonts w:hint="eastAsia" w:ascii="仿宋_GB2312" w:hAnsi="宋体" w:eastAsia="仿宋_GB2312" w:cs="宋体"/>
          <w:bCs/>
          <w:color w:val="000000" w:themeColor="text1"/>
          <w:kern w:val="0"/>
          <w:sz w:val="32"/>
          <w:szCs w:val="32"/>
          <w:highlight w:val="none"/>
        </w:rPr>
        <w:t>大连开热分公司前身为成立于1986年9月28日的大连经济技术开发区供热公司。</w:t>
      </w:r>
      <w:r>
        <w:rPr>
          <w:rFonts w:hint="eastAsia" w:ascii="仿宋_GB2312" w:hAnsi="Times New Roman" w:eastAsia="仿宋_GB2312" w:cs="Times New Roman"/>
          <w:color w:val="000000" w:themeColor="text1"/>
          <w:sz w:val="32"/>
          <w:szCs w:val="32"/>
          <w:highlight w:val="none"/>
        </w:rPr>
        <w:t>2018年12</w:t>
      </w:r>
      <w:r>
        <w:rPr>
          <w:rFonts w:hint="eastAsia" w:ascii="仿宋_GB2312" w:hAnsi="Times New Roman" w:eastAsia="仿宋_GB2312" w:cs="Times New Roman"/>
          <w:color w:val="000000" w:themeColor="text1"/>
          <w:sz w:val="32"/>
          <w:szCs w:val="32"/>
          <w:highlight w:val="none"/>
          <w:lang w:eastAsia="zh-CN"/>
        </w:rPr>
        <w:t>，</w:t>
      </w:r>
      <w:r>
        <w:rPr>
          <w:rFonts w:hint="eastAsia" w:ascii="仿宋_GB2312" w:hAnsi="Times New Roman" w:eastAsia="仿宋_GB2312" w:cs="Times New Roman"/>
          <w:color w:val="000000" w:themeColor="text1"/>
          <w:sz w:val="32"/>
          <w:szCs w:val="32"/>
          <w:highlight w:val="none"/>
        </w:rPr>
        <w:t>为满足企业改革发展需要，经</w:t>
      </w:r>
      <w:r>
        <w:rPr>
          <w:rFonts w:hint="eastAsia" w:ascii="仿宋_GB2312" w:hAnsi="Times New Roman" w:eastAsia="仿宋_GB2312" w:cs="Times New Roman"/>
          <w:color w:val="000000" w:themeColor="text1"/>
          <w:sz w:val="32"/>
          <w:szCs w:val="32"/>
          <w:highlight w:val="none"/>
          <w:lang w:val="en-US" w:eastAsia="zh-CN"/>
        </w:rPr>
        <w:t>上级</w:t>
      </w:r>
      <w:r>
        <w:rPr>
          <w:rFonts w:hint="eastAsia" w:ascii="仿宋_GB2312" w:hAnsi="Times New Roman" w:eastAsia="仿宋_GB2312" w:cs="Times New Roman"/>
          <w:color w:val="000000" w:themeColor="text1"/>
          <w:sz w:val="32"/>
          <w:szCs w:val="32"/>
          <w:highlight w:val="none"/>
        </w:rPr>
        <w:t>公司核准，公司</w:t>
      </w:r>
      <w:r>
        <w:rPr>
          <w:rFonts w:hint="eastAsia" w:ascii="仿宋_GB2312" w:hAnsi="Times New Roman" w:eastAsia="仿宋_GB2312" w:cs="Times New Roman"/>
          <w:color w:val="000000" w:themeColor="text1"/>
          <w:sz w:val="32"/>
          <w:szCs w:val="32"/>
          <w:highlight w:val="none"/>
          <w:lang w:val="en-US" w:eastAsia="zh-CN"/>
        </w:rPr>
        <w:t>率先</w:t>
      </w:r>
      <w:r>
        <w:rPr>
          <w:rFonts w:hint="eastAsia" w:ascii="仿宋_GB2312" w:hAnsi="Times New Roman" w:eastAsia="仿宋_GB2312" w:cs="Times New Roman"/>
          <w:color w:val="000000" w:themeColor="text1"/>
          <w:sz w:val="32"/>
          <w:szCs w:val="32"/>
          <w:highlight w:val="none"/>
        </w:rPr>
        <w:t>完成企业资产并购重组，企业迈入全新发展阶段。</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eastAsia" w:ascii="仿宋_GB2312" w:hAnsi="宋体" w:eastAsia="仿宋_GB2312" w:cs="宋体"/>
          <w:color w:val="000000" w:themeColor="text1"/>
          <w:kern w:val="0"/>
          <w:sz w:val="32"/>
          <w:szCs w:val="32"/>
          <w:highlight w:val="none"/>
        </w:rPr>
      </w:pPr>
      <w:r>
        <w:rPr>
          <w:rFonts w:hint="eastAsia" w:ascii="仿宋_GB2312" w:hAnsi="宋体" w:eastAsia="仿宋_GB2312" w:cs="宋体"/>
          <w:color w:val="000000" w:themeColor="text1"/>
          <w:kern w:val="0"/>
          <w:sz w:val="32"/>
          <w:szCs w:val="32"/>
          <w:highlight w:val="none"/>
        </w:rPr>
        <w:t>公司主营业务以供热、供汽</w:t>
      </w:r>
      <w:r>
        <w:rPr>
          <w:rFonts w:hint="eastAsia" w:ascii="仿宋_GB2312" w:hAnsi="宋体" w:eastAsia="仿宋_GB2312" w:cs="宋体"/>
          <w:color w:val="000000" w:themeColor="text1"/>
          <w:kern w:val="0"/>
          <w:sz w:val="32"/>
          <w:szCs w:val="32"/>
          <w:highlight w:val="none"/>
          <w:lang w:eastAsia="zh-CN"/>
        </w:rPr>
        <w:t>、</w:t>
      </w:r>
      <w:r>
        <w:rPr>
          <w:rFonts w:hint="eastAsia" w:ascii="仿宋_GB2312" w:hAnsi="宋体" w:eastAsia="仿宋_GB2312" w:cs="宋体"/>
          <w:color w:val="000000" w:themeColor="text1"/>
          <w:kern w:val="0"/>
          <w:sz w:val="32"/>
          <w:szCs w:val="32"/>
          <w:highlight w:val="none"/>
        </w:rPr>
        <w:t>光伏发电</w:t>
      </w:r>
      <w:r>
        <w:rPr>
          <w:rFonts w:hint="eastAsia" w:ascii="仿宋_GB2312" w:hAnsi="宋体" w:eastAsia="仿宋_GB2312" w:cs="宋体"/>
          <w:color w:val="000000" w:themeColor="text1"/>
          <w:kern w:val="0"/>
          <w:sz w:val="32"/>
          <w:szCs w:val="32"/>
          <w:highlight w:val="none"/>
          <w:lang w:eastAsia="zh-CN"/>
        </w:rPr>
        <w:t>、</w:t>
      </w:r>
      <w:r>
        <w:rPr>
          <w:rFonts w:hint="eastAsia" w:ascii="仿宋_GB2312" w:hAnsi="宋体" w:eastAsia="仿宋_GB2312" w:cs="宋体"/>
          <w:color w:val="000000" w:themeColor="text1"/>
          <w:kern w:val="0"/>
          <w:sz w:val="32"/>
          <w:szCs w:val="32"/>
          <w:highlight w:val="none"/>
          <w:lang w:val="en-US" w:eastAsia="zh-CN"/>
        </w:rPr>
        <w:t>新能源开发</w:t>
      </w:r>
      <w:r>
        <w:rPr>
          <w:rFonts w:hint="eastAsia" w:ascii="仿宋_GB2312" w:hAnsi="宋体" w:eastAsia="仿宋_GB2312" w:cs="宋体"/>
          <w:color w:val="000000" w:themeColor="text1"/>
          <w:kern w:val="0"/>
          <w:sz w:val="32"/>
          <w:szCs w:val="32"/>
          <w:highlight w:val="none"/>
        </w:rPr>
        <w:t>为</w:t>
      </w:r>
      <w:r>
        <w:rPr>
          <w:rFonts w:hint="eastAsia" w:ascii="仿宋_GB2312" w:hAnsi="宋体" w:eastAsia="仿宋_GB2312" w:cs="宋体"/>
          <w:color w:val="000000" w:themeColor="text1"/>
          <w:kern w:val="0"/>
          <w:sz w:val="32"/>
          <w:szCs w:val="32"/>
          <w:highlight w:val="none"/>
          <w:lang w:val="en-US" w:eastAsia="zh-CN"/>
        </w:rPr>
        <w:t>主</w:t>
      </w:r>
      <w:r>
        <w:rPr>
          <w:rFonts w:hint="eastAsia" w:ascii="仿宋_GB2312" w:hAnsi="宋体" w:eastAsia="仿宋_GB2312" w:cs="宋体"/>
          <w:color w:val="000000" w:themeColor="text1"/>
          <w:kern w:val="0"/>
          <w:sz w:val="32"/>
          <w:szCs w:val="32"/>
          <w:highlight w:val="none"/>
        </w:rPr>
        <w:t>，经营范围延伸至售电、风力发电、电能的输送与分配等业务领域。</w:t>
      </w:r>
      <w:r>
        <w:rPr>
          <w:rFonts w:hint="eastAsia" w:ascii="仿宋_GB2312" w:hAnsi="宋体" w:eastAsia="仿宋_GB2312" w:cs="宋体"/>
          <w:color w:val="000000" w:themeColor="text1"/>
          <w:kern w:val="0"/>
          <w:sz w:val="32"/>
          <w:szCs w:val="32"/>
          <w:highlight w:val="none"/>
        </w:rPr>
        <w:t>资产总额</w:t>
      </w:r>
      <w:r>
        <w:rPr>
          <w:rFonts w:hint="eastAsia" w:ascii="仿宋_GB2312" w:hAnsi="宋体" w:eastAsia="仿宋_GB2312" w:cs="宋体"/>
          <w:color w:val="000000" w:themeColor="text1"/>
          <w:kern w:val="0"/>
          <w:sz w:val="32"/>
          <w:szCs w:val="32"/>
          <w:highlight w:val="none"/>
          <w:lang w:val="en-US" w:eastAsia="zh-CN"/>
        </w:rPr>
        <w:t>5.56</w:t>
      </w:r>
      <w:r>
        <w:rPr>
          <w:rFonts w:hint="eastAsia" w:ascii="仿宋_GB2312" w:hAnsi="宋体" w:eastAsia="仿宋_GB2312" w:cs="宋体"/>
          <w:color w:val="000000" w:themeColor="text1"/>
          <w:kern w:val="0"/>
          <w:sz w:val="32"/>
          <w:szCs w:val="32"/>
          <w:highlight w:val="none"/>
        </w:rPr>
        <w:t>亿元，资产负债率为</w:t>
      </w:r>
      <w:r>
        <w:rPr>
          <w:rFonts w:hint="eastAsia" w:ascii="仿宋_GB2312" w:hAnsi="宋体" w:eastAsia="仿宋_GB2312" w:cs="宋体"/>
          <w:color w:val="000000" w:themeColor="text1"/>
          <w:kern w:val="0"/>
          <w:sz w:val="32"/>
          <w:szCs w:val="32"/>
          <w:highlight w:val="none"/>
          <w:lang w:val="en-US" w:eastAsia="zh-CN"/>
        </w:rPr>
        <w:t>48.2</w:t>
      </w:r>
      <w:r>
        <w:rPr>
          <w:rFonts w:hint="eastAsia" w:ascii="仿宋_GB2312" w:hAnsi="宋体" w:eastAsia="仿宋_GB2312" w:cs="宋体"/>
          <w:color w:val="000000" w:themeColor="text1"/>
          <w:kern w:val="0"/>
          <w:sz w:val="32"/>
          <w:szCs w:val="32"/>
          <w:highlight w:val="none"/>
        </w:rPr>
        <w:t>%。</w:t>
      </w:r>
      <w:r>
        <w:rPr>
          <w:rFonts w:hint="eastAsia" w:ascii="仿宋_GB2312" w:hAnsi="仿宋_GB2312" w:eastAsia="仿宋_GB2312" w:cs="仿宋_GB2312"/>
          <w:snapToGrid w:val="0"/>
          <w:color w:val="000000" w:themeColor="text1"/>
          <w:sz w:val="32"/>
          <w:szCs w:val="32"/>
          <w:highlight w:val="none"/>
        </w:rPr>
        <w:t>并网供热面积</w:t>
      </w:r>
      <w:r>
        <w:rPr>
          <w:rFonts w:hint="eastAsia" w:ascii="仿宋_GB2312" w:hAnsi="仿宋_GB2312" w:eastAsia="仿宋_GB2312" w:cs="仿宋_GB2312"/>
          <w:snapToGrid w:val="0"/>
          <w:color w:val="000000" w:themeColor="text1"/>
          <w:sz w:val="32"/>
          <w:szCs w:val="32"/>
          <w:highlight w:val="none"/>
          <w:lang w:val="en-US" w:eastAsia="zh-CN"/>
        </w:rPr>
        <w:t>933.02</w:t>
      </w:r>
      <w:r>
        <w:rPr>
          <w:rFonts w:hint="eastAsia" w:ascii="仿宋_GB2312" w:hAnsi="仿宋_GB2312" w:eastAsia="仿宋_GB2312" w:cs="仿宋_GB2312"/>
          <w:snapToGrid w:val="0"/>
          <w:color w:val="000000" w:themeColor="text1"/>
          <w:sz w:val="32"/>
          <w:szCs w:val="32"/>
          <w:highlight w:val="none"/>
        </w:rPr>
        <w:t>万</w:t>
      </w:r>
      <w:r>
        <w:rPr>
          <w:rFonts w:hint="eastAsia" w:ascii="仿宋_GB2312" w:hAnsi="仿宋_GB2312" w:eastAsia="仿宋_GB2312" w:cs="仿宋_GB2312"/>
          <w:snapToGrid w:val="0"/>
          <w:color w:val="000000" w:themeColor="text1"/>
          <w:sz w:val="32"/>
          <w:szCs w:val="32"/>
          <w:highlight w:val="none"/>
          <w:lang w:val="en-US" w:eastAsia="zh-CN"/>
        </w:rPr>
        <w:t>平方米</w:t>
      </w:r>
      <w:r>
        <w:rPr>
          <w:rFonts w:hint="eastAsia" w:ascii="仿宋_GB2312" w:hAnsi="仿宋_GB2312" w:eastAsia="仿宋_GB2312" w:cs="仿宋_GB2312"/>
          <w:snapToGrid w:val="0"/>
          <w:color w:val="000000" w:themeColor="text1"/>
          <w:sz w:val="32"/>
          <w:szCs w:val="32"/>
          <w:highlight w:val="none"/>
          <w:lang w:eastAsia="zh-CN"/>
        </w:rPr>
        <w:t>，</w:t>
      </w:r>
      <w:r>
        <w:rPr>
          <w:rFonts w:hint="eastAsia" w:ascii="仿宋_GB2312" w:hAnsi="宋体" w:eastAsia="仿宋_GB2312" w:cs="宋体"/>
          <w:color w:val="000000" w:themeColor="text1"/>
          <w:kern w:val="0"/>
          <w:sz w:val="32"/>
          <w:szCs w:val="32"/>
          <w:highlight w:val="none"/>
        </w:rPr>
        <w:t>现有换热站</w:t>
      </w:r>
      <w:r>
        <w:rPr>
          <w:rFonts w:hint="eastAsia" w:ascii="仿宋_GB2312" w:hAnsi="仿宋_GB2312" w:eastAsia="仿宋_GB2312" w:cs="仿宋_GB2312"/>
          <w:snapToGrid w:val="0"/>
          <w:color w:val="000000" w:themeColor="text1"/>
          <w:sz w:val="32"/>
          <w:szCs w:val="32"/>
          <w:highlight w:val="none"/>
          <w:lang w:val="en-US" w:eastAsia="zh-CN"/>
        </w:rPr>
        <w:t>85</w:t>
      </w:r>
      <w:r>
        <w:rPr>
          <w:rFonts w:hint="eastAsia" w:ascii="仿宋_GB2312" w:hAnsi="宋体" w:eastAsia="仿宋_GB2312" w:cs="宋体"/>
          <w:color w:val="000000" w:themeColor="text1"/>
          <w:kern w:val="0"/>
          <w:sz w:val="32"/>
          <w:szCs w:val="32"/>
          <w:highlight w:val="none"/>
        </w:rPr>
        <w:t>座，</w:t>
      </w:r>
      <w:r>
        <w:rPr>
          <w:rFonts w:hint="eastAsia" w:ascii="仿宋_GB2312" w:hAnsi="仿宋_GB2312" w:eastAsia="仿宋_GB2312" w:cs="仿宋_GB2312"/>
          <w:snapToGrid w:val="0"/>
          <w:color w:val="000000" w:themeColor="text1"/>
          <w:sz w:val="32"/>
          <w:szCs w:val="32"/>
          <w:highlight w:val="none"/>
        </w:rPr>
        <w:t>年供蒸汽量约25.9万吨。</w:t>
      </w:r>
      <w:r>
        <w:rPr>
          <w:rFonts w:hint="eastAsia" w:ascii="仿宋_GB2312" w:hAnsi="宋体" w:eastAsia="仿宋_GB2312" w:cs="宋体"/>
          <w:color w:val="000000" w:themeColor="text1"/>
          <w:kern w:val="0"/>
          <w:sz w:val="32"/>
          <w:szCs w:val="32"/>
          <w:highlight w:val="none"/>
          <w:lang w:eastAsia="zh-CN"/>
        </w:rPr>
        <w:t>自</w:t>
      </w:r>
      <w:r>
        <w:rPr>
          <w:rFonts w:hint="eastAsia" w:ascii="仿宋_GB2312" w:hAnsi="宋体" w:eastAsia="仿宋_GB2312" w:cs="宋体"/>
          <w:color w:val="000000" w:themeColor="text1"/>
          <w:kern w:val="0"/>
          <w:sz w:val="32"/>
          <w:szCs w:val="32"/>
          <w:highlight w:val="none"/>
          <w:lang w:val="en-US" w:eastAsia="zh-CN"/>
        </w:rPr>
        <w:t>2016年</w:t>
      </w:r>
      <w:r>
        <w:rPr>
          <w:rFonts w:hint="eastAsia" w:ascii="仿宋_GB2312" w:hAnsi="宋体" w:eastAsia="仿宋_GB2312" w:cs="宋体"/>
          <w:color w:val="000000" w:themeColor="text1"/>
          <w:kern w:val="0"/>
          <w:sz w:val="32"/>
          <w:szCs w:val="32"/>
          <w:highlight w:val="none"/>
        </w:rPr>
        <w:t>独立运营以来，企业发展取得了长足的进步，供热、光伏发电、</w:t>
      </w:r>
      <w:r>
        <w:rPr>
          <w:rFonts w:hint="eastAsia" w:ascii="仿宋_GB2312" w:hAnsi="宋体" w:eastAsia="仿宋_GB2312" w:cs="宋体"/>
          <w:color w:val="000000" w:themeColor="text1"/>
          <w:kern w:val="0"/>
          <w:sz w:val="32"/>
          <w:szCs w:val="32"/>
          <w:highlight w:val="none"/>
          <w:lang w:val="en-US" w:eastAsia="zh-CN"/>
        </w:rPr>
        <w:t>综合智慧能源、</w:t>
      </w:r>
      <w:r>
        <w:rPr>
          <w:rFonts w:hint="eastAsia" w:ascii="仿宋_GB2312" w:hAnsi="宋体" w:eastAsia="仿宋_GB2312" w:cs="宋体"/>
          <w:color w:val="000000" w:themeColor="text1"/>
          <w:kern w:val="0"/>
          <w:sz w:val="32"/>
          <w:szCs w:val="32"/>
          <w:highlight w:val="none"/>
        </w:rPr>
        <w:t>售电实现协同发展。公司先后荣获了东北公司“先进单位”</w:t>
      </w:r>
      <w:r>
        <w:rPr>
          <w:rFonts w:hint="eastAsia" w:ascii="仿宋_GB2312" w:hAnsi="宋体" w:eastAsia="仿宋_GB2312" w:cs="宋体"/>
          <w:color w:val="000000" w:themeColor="text1"/>
          <w:kern w:val="0"/>
          <w:sz w:val="32"/>
          <w:szCs w:val="32"/>
          <w:highlight w:val="none"/>
          <w:lang w:eastAsia="zh-CN"/>
        </w:rPr>
        <w:t>“</w:t>
      </w:r>
      <w:r>
        <w:rPr>
          <w:rFonts w:hint="eastAsia" w:ascii="仿宋_GB2312" w:hAnsi="宋体" w:eastAsia="仿宋_GB2312" w:cs="宋体"/>
          <w:color w:val="000000" w:themeColor="text1"/>
          <w:kern w:val="0"/>
          <w:sz w:val="32"/>
          <w:szCs w:val="32"/>
          <w:highlight w:val="none"/>
          <w:lang w:val="en-US" w:eastAsia="zh-CN"/>
        </w:rPr>
        <w:t>安全生产先进单位</w:t>
      </w:r>
      <w:r>
        <w:rPr>
          <w:rFonts w:hint="eastAsia" w:ascii="仿宋_GB2312" w:hAnsi="宋体" w:eastAsia="仿宋_GB2312" w:cs="宋体"/>
          <w:color w:val="000000" w:themeColor="text1"/>
          <w:kern w:val="0"/>
          <w:sz w:val="32"/>
          <w:szCs w:val="32"/>
          <w:highlight w:val="none"/>
          <w:lang w:eastAsia="zh-CN"/>
        </w:rPr>
        <w:t>”“</w:t>
      </w:r>
      <w:r>
        <w:rPr>
          <w:rFonts w:hint="eastAsia" w:ascii="仿宋_GB2312" w:hAnsi="宋体" w:eastAsia="仿宋_GB2312" w:cs="宋体"/>
          <w:color w:val="000000" w:themeColor="text1"/>
          <w:kern w:val="0"/>
          <w:sz w:val="32"/>
          <w:szCs w:val="32"/>
          <w:highlight w:val="none"/>
        </w:rPr>
        <w:t>优秀党员突击（服务）队</w:t>
      </w:r>
      <w:r>
        <w:rPr>
          <w:rFonts w:hint="eastAsia" w:ascii="仿宋_GB2312" w:hAnsi="宋体" w:eastAsia="仿宋_GB2312" w:cs="宋体"/>
          <w:color w:val="000000" w:themeColor="text1"/>
          <w:kern w:val="0"/>
          <w:sz w:val="32"/>
          <w:szCs w:val="32"/>
          <w:highlight w:val="none"/>
          <w:lang w:eastAsia="zh-CN"/>
        </w:rPr>
        <w:t>”</w:t>
      </w:r>
      <w:r>
        <w:rPr>
          <w:rFonts w:hint="eastAsia" w:ascii="仿宋_GB2312" w:hAnsi="宋体" w:eastAsia="仿宋_GB2312" w:cs="宋体"/>
          <w:color w:val="000000" w:themeColor="text1"/>
          <w:kern w:val="0"/>
          <w:sz w:val="32"/>
          <w:szCs w:val="32"/>
          <w:highlight w:val="none"/>
        </w:rPr>
        <w:t>、辽宁省及大连市“优秀供热单位”、</w:t>
      </w:r>
      <w:r>
        <w:rPr>
          <w:rFonts w:hint="eastAsia" w:ascii="仿宋_GB2312" w:hAnsi="宋体" w:eastAsia="仿宋_GB2312" w:cs="宋体"/>
          <w:color w:val="000000" w:themeColor="text1"/>
          <w:kern w:val="0"/>
          <w:sz w:val="32"/>
          <w:szCs w:val="32"/>
          <w:highlight w:val="none"/>
          <w:lang w:val="en-US" w:eastAsia="zh-CN"/>
        </w:rPr>
        <w:t>大连市安全生产监督管理局颁发的“安全生产标准化三级企业”、</w:t>
      </w:r>
      <w:r>
        <w:rPr>
          <w:rFonts w:hint="eastAsia" w:ascii="仿宋_GB2312" w:hAnsi="宋体" w:eastAsia="仿宋_GB2312" w:cs="宋体"/>
          <w:color w:val="000000" w:themeColor="text1"/>
          <w:kern w:val="0"/>
          <w:sz w:val="32"/>
          <w:szCs w:val="32"/>
          <w:highlight w:val="none"/>
        </w:rPr>
        <w:t>金普新区“先进供热企业”</w:t>
      </w:r>
      <w:r>
        <w:rPr>
          <w:rFonts w:hint="eastAsia" w:ascii="仿宋_GB2312" w:hAnsi="宋体" w:eastAsia="仿宋_GB2312" w:cs="宋体"/>
          <w:color w:val="000000" w:themeColor="text1"/>
          <w:kern w:val="0"/>
          <w:sz w:val="32"/>
          <w:szCs w:val="32"/>
          <w:highlight w:val="none"/>
          <w:lang w:val="en-US" w:eastAsia="zh-CN"/>
        </w:rPr>
        <w:t>。</w:t>
      </w:r>
      <w:r>
        <w:rPr>
          <w:rFonts w:hint="eastAsia" w:ascii="仿宋_GB2312" w:hAnsi="宋体" w:eastAsia="仿宋_GB2312" w:cs="宋体"/>
          <w:color w:val="000000" w:themeColor="text1"/>
          <w:kern w:val="0"/>
          <w:sz w:val="32"/>
          <w:szCs w:val="32"/>
          <w:highlight w:val="none"/>
        </w:rPr>
        <w:t xml:space="preserve"> </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hint="eastAsia" w:ascii="仿宋_GB2312" w:hAnsi="宋体" w:eastAsia="仿宋_GB2312" w:cs="宋体"/>
          <w:color w:val="000000" w:themeColor="text1"/>
          <w:kern w:val="0"/>
          <w:sz w:val="32"/>
          <w:szCs w:val="32"/>
          <w:highlight w:val="none"/>
        </w:rPr>
      </w:pPr>
      <w:r>
        <w:rPr>
          <w:rFonts w:hint="eastAsia" w:ascii="仿宋_GB2312" w:hAnsi="宋体" w:eastAsia="仿宋_GB2312" w:cs="宋体"/>
          <w:color w:val="000000" w:themeColor="text1"/>
          <w:kern w:val="0"/>
          <w:sz w:val="32"/>
          <w:szCs w:val="32"/>
          <w:highlight w:val="none"/>
        </w:rPr>
        <w:t>站在新起点，公司将立足于国内和区域经济发展新常态，坚持以结构调整、特色建设、创新创造推动企业资产规模与盈利能力实现规模化增长，全面打造成产业优势明显、盈利能力强劲、能耗指标领先、人员结构合理的</w:t>
      </w:r>
      <w:r>
        <w:rPr>
          <w:rFonts w:hint="eastAsia" w:ascii="仿宋_GB2312" w:hAnsi="宋体" w:eastAsia="仿宋_GB2312" w:cs="宋体"/>
          <w:color w:val="000000" w:themeColor="text1"/>
          <w:kern w:val="0"/>
          <w:sz w:val="32"/>
          <w:szCs w:val="32"/>
          <w:highlight w:val="none"/>
          <w:lang w:val="en-US" w:eastAsia="zh-CN"/>
        </w:rPr>
        <w:t>综合型能源</w:t>
      </w:r>
      <w:r>
        <w:rPr>
          <w:rFonts w:hint="eastAsia" w:ascii="仿宋_GB2312" w:hAnsi="宋体" w:eastAsia="仿宋_GB2312" w:cs="宋体"/>
          <w:color w:val="000000" w:themeColor="text1"/>
          <w:kern w:val="0"/>
          <w:sz w:val="32"/>
          <w:szCs w:val="32"/>
          <w:highlight w:val="none"/>
        </w:rPr>
        <w:t>企业。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宋体" w:eastAsia="仿宋_GB2312" w:cs="宋体"/>
          <w:color w:val="000000" w:themeColor="text1"/>
          <w:kern w:val="0"/>
          <w:sz w:val="32"/>
          <w:szCs w:val="32"/>
          <w:highlight w:val="none"/>
          <w:lang w:val="en-US" w:eastAsia="zh-CN" w:bidi="ar-SA"/>
        </w:rPr>
      </w:pPr>
    </w:p>
    <w:p>
      <w:pPr>
        <w:keepNext w:val="0"/>
        <w:keepLines w:val="0"/>
        <w:pageBreakBefore w:val="0"/>
        <w:widowControl w:val="0"/>
        <w:tabs>
          <w:tab w:val="center" w:pos="4156"/>
        </w:tabs>
        <w:kinsoku/>
        <w:wordWrap/>
        <w:overflowPunct/>
        <w:topLinePunct w:val="0"/>
        <w:autoSpaceDE/>
        <w:autoSpaceDN/>
        <w:bidi w:val="0"/>
        <w:adjustRightInd/>
        <w:snapToGrid/>
        <w:spacing w:after="260"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仿宋_GB2312" w:hAnsi="宋体" w:eastAsia="仿宋_GB2312" w:cs="宋体"/>
          <w:color w:val="000000" w:themeColor="text1"/>
          <w:kern w:val="0"/>
          <w:sz w:val="32"/>
          <w:szCs w:val="32"/>
          <w:highlight w:val="none"/>
        </w:rPr>
        <w:t xml:space="preserve"> </w:t>
      </w:r>
      <w:r>
        <w:rPr>
          <w:rFonts w:hint="eastAsia" w:ascii="宋体" w:hAnsi="宋体" w:eastAsia="宋体" w:cs="Times New Roman"/>
          <w:b/>
          <w:bCs/>
          <w:color w:val="auto"/>
          <w:sz w:val="44"/>
          <w:szCs w:val="44"/>
          <w:highlight w:val="none"/>
          <w:lang w:val="en-US" w:eastAsia="zh-CN"/>
        </w:rPr>
        <w:t>中电投东北能源科技有限公司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中电投东北能源科技有限公司是东北公司全资子公司，成立于2011年5月31日，注册资本4406万元，是集技术研发、技术监督、技术服务、科技信息于—体的企业科研机构。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公司是国家电站燃烧工程技术研究中心的依托单位，国家电投电站低热值燃料高效清洁利用技术研究中心，国家电投集团清洁高效火电产业创新中心燃烧技术分中心，国家电投供热技术研究中心，国家电投东北公司综合智慧能源技术中心，辽宁省企业技术中心，辽宁省专业学位研究生联合培养示范基地，国家高新技术企业，辽宁省瞪羚企业，沈阳市科技小巨人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公司</w:t>
      </w:r>
      <w:r>
        <w:rPr>
          <w:rFonts w:hint="eastAsia" w:ascii="仿宋_GB2312" w:hAnsi="仿宋_GB2312" w:eastAsia="仿宋_GB2312" w:cs="仿宋_GB2312"/>
          <w:color w:val="000000" w:themeColor="text1"/>
          <w:sz w:val="32"/>
          <w:szCs w:val="32"/>
          <w:highlight w:val="none"/>
          <w:lang w:val="en-US" w:eastAsia="zh-CN"/>
        </w:rPr>
        <w:t>业务</w:t>
      </w:r>
      <w:r>
        <w:rPr>
          <w:rFonts w:hint="eastAsia" w:ascii="仿宋_GB2312" w:hAnsi="仿宋_GB2312" w:eastAsia="仿宋_GB2312" w:cs="仿宋_GB2312"/>
          <w:color w:val="000000" w:themeColor="text1"/>
          <w:sz w:val="32"/>
          <w:szCs w:val="32"/>
          <w:highlight w:val="none"/>
        </w:rPr>
        <w:t>覆盖主要发电专业的学科体系，</w:t>
      </w:r>
      <w:r>
        <w:rPr>
          <w:rFonts w:hint="eastAsia" w:ascii="仿宋_GB2312" w:hAnsi="仿宋_GB2312" w:eastAsia="仿宋_GB2312" w:cs="仿宋_GB2312"/>
          <w:color w:val="000000" w:themeColor="text1"/>
          <w:sz w:val="32"/>
          <w:szCs w:val="32"/>
          <w:highlight w:val="none"/>
          <w:lang w:val="en-US" w:eastAsia="zh-CN"/>
        </w:rPr>
        <w:t>包括：</w:t>
      </w:r>
      <w:r>
        <w:rPr>
          <w:rFonts w:hint="eastAsia" w:ascii="仿宋_GB2312" w:hAnsi="仿宋_GB2312" w:eastAsia="仿宋_GB2312" w:cs="仿宋_GB2312"/>
          <w:color w:val="000000" w:themeColor="text1"/>
          <w:sz w:val="32"/>
          <w:szCs w:val="32"/>
          <w:highlight w:val="none"/>
        </w:rPr>
        <w:t>汽机、环保、供热、金属、化学、热工、综合智慧能源等在系统内有较大影响力的优势专业，为火电、供热和新能源企业提供优质的技术监督、技术服务、技术攻关、技术改造、技术咨询、技术培训、系统信息化建设及运维服务</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面向高精尖、面向产业化、面向生产需求，聚焦清洁煤利用、智能化，实施深度调峰、节能减排、低碳、负碳技术研究，依托重大、重点研究课题，推进关键核心技术攻关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开展</w:t>
      </w:r>
      <w:r>
        <w:rPr>
          <w:rFonts w:hint="eastAsia" w:ascii="仿宋_GB2312" w:hAnsi="仿宋_GB2312" w:eastAsia="仿宋_GB2312" w:cs="仿宋_GB2312"/>
          <w:color w:val="000000" w:themeColor="text1"/>
          <w:sz w:val="32"/>
          <w:szCs w:val="32"/>
          <w:highlight w:val="none"/>
        </w:rPr>
        <w:t>科技研发、技术服务和产业化推广应用。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rPr>
        <w:t>公司与中国电科院、沈阳航空航天大学、中国科学院工程热物理研究所、沈阳工程学院等多家知名高校及科研机构有着广泛的合作和技术交流</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并</w:t>
      </w:r>
      <w:r>
        <w:rPr>
          <w:rFonts w:hint="eastAsia" w:ascii="仿宋_GB2312" w:hAnsi="仿宋_GB2312" w:eastAsia="仿宋_GB2312" w:cs="仿宋_GB2312"/>
          <w:color w:val="000000" w:themeColor="text1"/>
          <w:sz w:val="32"/>
          <w:szCs w:val="32"/>
          <w:highlight w:val="none"/>
        </w:rPr>
        <w:t>设立了研究生</w:t>
      </w:r>
      <w:bookmarkStart w:id="0" w:name="_GoBack"/>
      <w:bookmarkEnd w:id="0"/>
      <w:r>
        <w:rPr>
          <w:rFonts w:hint="eastAsia" w:ascii="仿宋_GB2312" w:hAnsi="仿宋_GB2312" w:eastAsia="仿宋_GB2312" w:cs="仿宋_GB2312"/>
          <w:color w:val="000000" w:themeColor="text1"/>
          <w:sz w:val="32"/>
          <w:szCs w:val="32"/>
          <w:highlight w:val="none"/>
        </w:rPr>
        <w:t>工作站</w:t>
      </w:r>
      <w:r>
        <w:rPr>
          <w:rFonts w:hint="eastAsia" w:ascii="仿宋_GB2312" w:hAnsi="仿宋_GB2312" w:eastAsia="仿宋_GB2312" w:cs="仿宋_GB2312"/>
          <w:color w:val="000000" w:themeColor="text1"/>
          <w:sz w:val="32"/>
          <w:szCs w:val="32"/>
          <w:highlight w:val="none"/>
          <w:lang w:eastAsia="zh-CN"/>
        </w:rPr>
        <w:t>。</w:t>
      </w:r>
    </w:p>
    <w:p>
      <w:pPr>
        <w:pStyle w:val="2"/>
        <w:rPr>
          <w:rFonts w:hint="eastAsia"/>
          <w:highlight w:val="none"/>
          <w:lang w:val="en-US" w:eastAsia="zh-CN"/>
        </w:rPr>
      </w:pPr>
    </w:p>
    <w:p>
      <w:pPr>
        <w:keepNext w:val="0"/>
        <w:keepLines w:val="0"/>
        <w:pageBreakBefore w:val="0"/>
        <w:widowControl w:val="0"/>
        <w:tabs>
          <w:tab w:val="center" w:pos="4156"/>
        </w:tabs>
        <w:kinsoku/>
        <w:wordWrap/>
        <w:overflowPunct/>
        <w:topLinePunct w:val="0"/>
        <w:autoSpaceDE/>
        <w:autoSpaceDN/>
        <w:bidi w:val="0"/>
        <w:adjustRightInd/>
        <w:snapToGrid/>
        <w:spacing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国家电投集团东北电力有限公司</w:t>
      </w:r>
    </w:p>
    <w:p>
      <w:pPr>
        <w:keepNext w:val="0"/>
        <w:keepLines w:val="0"/>
        <w:pageBreakBefore w:val="0"/>
        <w:widowControl w:val="0"/>
        <w:tabs>
          <w:tab w:val="center" w:pos="4156"/>
        </w:tabs>
        <w:kinsoku/>
        <w:wordWrap/>
        <w:overflowPunct/>
        <w:topLinePunct w:val="0"/>
        <w:autoSpaceDE/>
        <w:autoSpaceDN/>
        <w:bidi w:val="0"/>
        <w:adjustRightInd/>
        <w:snapToGrid/>
        <w:spacing w:after="260" w:line="240" w:lineRule="atLeast"/>
        <w:jc w:val="center"/>
        <w:textAlignment w:val="auto"/>
        <w:outlineLvl w:val="2"/>
        <w:rPr>
          <w:rFonts w:hint="eastAsia" w:ascii="宋体" w:hAnsi="宋体" w:eastAsia="宋体" w:cs="Times New Roman"/>
          <w:b/>
          <w:bCs/>
          <w:color w:val="auto"/>
          <w:sz w:val="44"/>
          <w:szCs w:val="44"/>
          <w:highlight w:val="none"/>
          <w:lang w:val="en-US" w:eastAsia="zh-CN"/>
        </w:rPr>
      </w:pPr>
      <w:r>
        <w:rPr>
          <w:rFonts w:hint="eastAsia" w:ascii="宋体" w:hAnsi="宋体" w:eastAsia="宋体" w:cs="Times New Roman"/>
          <w:b/>
          <w:bCs/>
          <w:color w:val="auto"/>
          <w:sz w:val="44"/>
          <w:szCs w:val="44"/>
          <w:highlight w:val="none"/>
          <w:lang w:val="en-US" w:eastAsia="zh-CN"/>
        </w:rPr>
        <w:t>锦州分公司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国家电投集团东北公司锦州分公司（以下简称锦州分公司）成立于2020年8月，现位于辽宁省锦州市，是国家电投集团东北公司落实“双碳”目标和辽宁省能源发展规划，推动能源结构清洁低碳转型，带动区域经济产业发展，建设区域一流清洁能源企业的重要战略部署。锦州分公司是国家电投集团东北公司在锦代表机构，统筹负责在锦州地区的电力市场开发、资产运营、电力营销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目前，辽宁省迄今为止单体容量最大、应用设备最</w:t>
      </w:r>
      <w:r>
        <w:rPr>
          <w:rFonts w:hint="eastAsia" w:ascii="仿宋_GB2312" w:hAnsi="仿宋_GB2312" w:eastAsia="仿宋_GB2312" w:cs="仿宋_GB2312"/>
          <w:color w:val="000000" w:themeColor="text1"/>
          <w:sz w:val="32"/>
          <w:szCs w:val="32"/>
          <w:highlight w:val="none"/>
          <w:lang w:val="en-US" w:eastAsia="zh-CN"/>
        </w:rPr>
        <w:t>先进的</w:t>
      </w:r>
      <w:r>
        <w:rPr>
          <w:rFonts w:hint="eastAsia" w:ascii="仿宋_GB2312" w:hAnsi="仿宋_GB2312" w:eastAsia="仿宋_GB2312" w:cs="仿宋_GB2312"/>
          <w:color w:val="000000" w:themeColor="text1"/>
          <w:sz w:val="32"/>
          <w:szCs w:val="32"/>
          <w:highlight w:val="none"/>
        </w:rPr>
        <w:t>新能源企业标杆项目——黑山400MW风电项目</w:t>
      </w:r>
      <w:r>
        <w:rPr>
          <w:rFonts w:hint="eastAsia" w:ascii="仿宋_GB2312" w:hAnsi="仿宋_GB2312" w:eastAsia="仿宋_GB2312" w:cs="仿宋_GB2312"/>
          <w:color w:val="000000" w:themeColor="text1"/>
          <w:sz w:val="32"/>
          <w:szCs w:val="32"/>
          <w:highlight w:val="none"/>
          <w:lang w:val="en-US" w:eastAsia="zh-CN"/>
        </w:rPr>
        <w:t>已于2023年4月实现全容量并网运行</w:t>
      </w:r>
      <w:r>
        <w:rPr>
          <w:rFonts w:hint="eastAsia" w:ascii="仿宋_GB2312" w:hAnsi="仿宋_GB2312" w:eastAsia="仿宋_GB2312" w:cs="仿宋_GB2312"/>
          <w:color w:val="000000" w:themeColor="text1"/>
          <w:sz w:val="32"/>
          <w:szCs w:val="32"/>
          <w:highlight w:val="none"/>
        </w:rPr>
        <w:t>，黑山二期</w:t>
      </w:r>
      <w:r>
        <w:rPr>
          <w:rFonts w:hint="eastAsia" w:ascii="仿宋_GB2312" w:hAnsi="仿宋_GB2312" w:eastAsia="仿宋_GB2312" w:cs="仿宋_GB2312"/>
          <w:color w:val="000000" w:themeColor="text1"/>
          <w:sz w:val="32"/>
          <w:szCs w:val="32"/>
          <w:highlight w:val="none"/>
          <w:lang w:eastAsia="zh-CN"/>
        </w:rPr>
        <w:t>200MW</w:t>
      </w:r>
      <w:r>
        <w:rPr>
          <w:rFonts w:hint="eastAsia" w:ascii="仿宋_GB2312" w:hAnsi="仿宋_GB2312" w:eastAsia="仿宋_GB2312" w:cs="仿宋_GB2312"/>
          <w:color w:val="000000" w:themeColor="text1"/>
          <w:sz w:val="32"/>
          <w:szCs w:val="32"/>
          <w:highlight w:val="none"/>
          <w:lang w:val="en-US" w:eastAsia="zh-CN"/>
        </w:rPr>
        <w:t>风电项目和黑山常兴300MW风电项目正处于工程建设阶段</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其中黑山二期200MW风电项目计划于年底全容量并网运行，黑山常兴300MW风电项目也将于2024年6月并网发电。</w:t>
      </w:r>
      <w:r>
        <w:rPr>
          <w:rFonts w:hint="eastAsia" w:ascii="仿宋_GB2312" w:hAnsi="仿宋_GB2312" w:eastAsia="仿宋_GB2312" w:cs="仿宋_GB2312"/>
          <w:color w:val="000000" w:themeColor="text1"/>
          <w:sz w:val="32"/>
          <w:szCs w:val="32"/>
          <w:highlight w:val="none"/>
        </w:rPr>
        <w:t>另外，</w:t>
      </w:r>
      <w:r>
        <w:rPr>
          <w:rFonts w:hint="eastAsia" w:ascii="仿宋_GB2312" w:hAnsi="仿宋_GB2312" w:eastAsia="仿宋_GB2312" w:cs="仿宋_GB2312"/>
          <w:color w:val="000000" w:themeColor="text1"/>
          <w:sz w:val="32"/>
          <w:szCs w:val="32"/>
          <w:highlight w:val="none"/>
          <w:lang w:val="en-US" w:eastAsia="zh-CN"/>
        </w:rPr>
        <w:t>公司</w:t>
      </w:r>
      <w:r>
        <w:rPr>
          <w:rFonts w:hint="eastAsia" w:ascii="仿宋_GB2312" w:hAnsi="仿宋_GB2312" w:eastAsia="仿宋_GB2312" w:cs="仿宋_GB2312"/>
          <w:color w:val="000000" w:themeColor="text1"/>
          <w:sz w:val="32"/>
          <w:szCs w:val="32"/>
          <w:highlight w:val="none"/>
        </w:rPr>
        <w:t>还并购了锦州义县天润和</w:t>
      </w:r>
      <w:r>
        <w:rPr>
          <w:rFonts w:hint="eastAsia" w:ascii="仿宋_GB2312" w:hAnsi="仿宋_GB2312" w:eastAsia="仿宋_GB2312" w:cs="仿宋_GB2312"/>
          <w:color w:val="000000" w:themeColor="text1"/>
          <w:sz w:val="32"/>
          <w:szCs w:val="32"/>
          <w:highlight w:val="none"/>
          <w:lang w:val="en-US" w:eastAsia="zh-CN"/>
        </w:rPr>
        <w:t>宁夏</w:t>
      </w:r>
      <w:r>
        <w:rPr>
          <w:rFonts w:hint="eastAsia" w:ascii="仿宋_GB2312" w:hAnsi="仿宋_GB2312" w:eastAsia="仿宋_GB2312" w:cs="仿宋_GB2312"/>
          <w:color w:val="000000" w:themeColor="text1"/>
          <w:sz w:val="32"/>
          <w:szCs w:val="32"/>
          <w:highlight w:val="none"/>
        </w:rPr>
        <w:t>中宁天润14</w:t>
      </w:r>
      <w:r>
        <w:rPr>
          <w:rFonts w:hint="eastAsia" w:ascii="仿宋_GB2312" w:hAnsi="仿宋_GB2312" w:eastAsia="仿宋_GB2312" w:cs="仿宋_GB2312"/>
          <w:color w:val="000000" w:themeColor="text1"/>
          <w:sz w:val="32"/>
          <w:szCs w:val="32"/>
          <w:highlight w:val="none"/>
          <w:lang w:val="en-US" w:eastAsia="zh-CN"/>
        </w:rPr>
        <w:t>8MW</w:t>
      </w:r>
      <w:r>
        <w:rPr>
          <w:rFonts w:hint="eastAsia" w:ascii="仿宋_GB2312" w:hAnsi="仿宋_GB2312" w:eastAsia="仿宋_GB2312" w:cs="仿宋_GB2312"/>
          <w:color w:val="000000" w:themeColor="text1"/>
          <w:sz w:val="32"/>
          <w:szCs w:val="32"/>
          <w:highlight w:val="none"/>
        </w:rPr>
        <w:t>风电项目，</w:t>
      </w:r>
      <w:r>
        <w:rPr>
          <w:rFonts w:hint="eastAsia" w:ascii="仿宋_GB2312" w:hAnsi="仿宋_GB2312" w:eastAsia="仿宋_GB2312" w:cs="仿宋_GB2312"/>
          <w:color w:val="000000" w:themeColor="text1"/>
          <w:sz w:val="32"/>
          <w:szCs w:val="32"/>
          <w:highlight w:val="none"/>
          <w:lang w:val="en-US" w:eastAsia="zh-CN"/>
        </w:rPr>
        <w:t>企业发展呈现蓬勃态势。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lang w:val="en-US" w:eastAsia="zh-CN"/>
        </w:rPr>
      </w:pPr>
      <w:r>
        <w:rPr>
          <w:rFonts w:hint="eastAsia" w:ascii="仿宋_GB2312" w:hAnsi="仿宋_GB2312" w:eastAsia="仿宋_GB2312" w:cs="仿宋_GB2312"/>
          <w:color w:val="000000" w:themeColor="text1"/>
          <w:sz w:val="32"/>
          <w:szCs w:val="32"/>
          <w:highlight w:val="none"/>
          <w:lang w:val="en-US" w:eastAsia="zh-CN"/>
        </w:rPr>
        <w:t>锦州分公司将深入贯彻高质量发展理念，积极践行国家电投创造绿色价值企业使命，坚持“绿色、创新、融合”清洁能源发展道路，全面推进现代化企业建设，开启建设区域一流清洁能源企业建设新征程，全力打造锦州地区首个百万千瓦容量风电企业，争取在“十四五”末进入锦州功勋企业十强行列。</w:t>
      </w:r>
    </w:p>
    <w:sectPr>
      <w:footerReference r:id="rId3" w:type="default"/>
      <w:pgSz w:w="11906" w:h="16838"/>
      <w:pgMar w:top="1871" w:right="1474" w:bottom="1871" w:left="1588" w:header="851" w:footer="1417"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370404"/>
    </w:sdtPr>
    <w:sdtEndPr>
      <w:rPr>
        <w:rFonts w:asciiTheme="minorEastAsia" w:hAnsiTheme="minorEastAsia"/>
        <w:sz w:val="28"/>
        <w:szCs w:val="28"/>
      </w:rPr>
    </w:sdtEndPr>
    <w:sdtContent>
      <w:p>
        <w:pPr>
          <w:pStyle w:val="8"/>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5MDIxYWE1MGNmYzQ3ZDU1MGExOWI1MzBiNTZjYTUifQ=="/>
  </w:docVars>
  <w:rsids>
    <w:rsidRoot w:val="001D68CD"/>
    <w:rsid w:val="00021554"/>
    <w:rsid w:val="000245B3"/>
    <w:rsid w:val="00040D59"/>
    <w:rsid w:val="00045E38"/>
    <w:rsid w:val="00056F76"/>
    <w:rsid w:val="0006372F"/>
    <w:rsid w:val="00087DCD"/>
    <w:rsid w:val="00090995"/>
    <w:rsid w:val="000A7CAB"/>
    <w:rsid w:val="000B334F"/>
    <w:rsid w:val="000C1436"/>
    <w:rsid w:val="000E0A11"/>
    <w:rsid w:val="00101F56"/>
    <w:rsid w:val="001027EF"/>
    <w:rsid w:val="00104838"/>
    <w:rsid w:val="0011709E"/>
    <w:rsid w:val="00117126"/>
    <w:rsid w:val="00122FBA"/>
    <w:rsid w:val="0012325C"/>
    <w:rsid w:val="00126A98"/>
    <w:rsid w:val="00127A72"/>
    <w:rsid w:val="00130A05"/>
    <w:rsid w:val="00131A48"/>
    <w:rsid w:val="0014031B"/>
    <w:rsid w:val="001564DC"/>
    <w:rsid w:val="00166679"/>
    <w:rsid w:val="001724DB"/>
    <w:rsid w:val="00186D6B"/>
    <w:rsid w:val="001915C9"/>
    <w:rsid w:val="0019796C"/>
    <w:rsid w:val="001C4673"/>
    <w:rsid w:val="001D0674"/>
    <w:rsid w:val="001D68CD"/>
    <w:rsid w:val="001E0698"/>
    <w:rsid w:val="001E0CC4"/>
    <w:rsid w:val="001E12FB"/>
    <w:rsid w:val="001E1B89"/>
    <w:rsid w:val="001F228C"/>
    <w:rsid w:val="001F3F14"/>
    <w:rsid w:val="00201F77"/>
    <w:rsid w:val="00204F04"/>
    <w:rsid w:val="00261F4A"/>
    <w:rsid w:val="00270122"/>
    <w:rsid w:val="00271CF3"/>
    <w:rsid w:val="00285ED7"/>
    <w:rsid w:val="00296AE3"/>
    <w:rsid w:val="002B5331"/>
    <w:rsid w:val="002C5A72"/>
    <w:rsid w:val="002E3C65"/>
    <w:rsid w:val="002E42BA"/>
    <w:rsid w:val="002F4CD1"/>
    <w:rsid w:val="003058E4"/>
    <w:rsid w:val="00326E45"/>
    <w:rsid w:val="00330437"/>
    <w:rsid w:val="0033218A"/>
    <w:rsid w:val="00345344"/>
    <w:rsid w:val="0035229F"/>
    <w:rsid w:val="0036728A"/>
    <w:rsid w:val="003A2900"/>
    <w:rsid w:val="003B72BE"/>
    <w:rsid w:val="003C45EC"/>
    <w:rsid w:val="003F0CD5"/>
    <w:rsid w:val="00404DB4"/>
    <w:rsid w:val="004204BE"/>
    <w:rsid w:val="0042520B"/>
    <w:rsid w:val="00440BBA"/>
    <w:rsid w:val="004465CB"/>
    <w:rsid w:val="00453AE3"/>
    <w:rsid w:val="00464FF0"/>
    <w:rsid w:val="00483D8D"/>
    <w:rsid w:val="004D32C0"/>
    <w:rsid w:val="004D651F"/>
    <w:rsid w:val="004F37FE"/>
    <w:rsid w:val="004F7BC3"/>
    <w:rsid w:val="005169C3"/>
    <w:rsid w:val="00526ECF"/>
    <w:rsid w:val="0053222E"/>
    <w:rsid w:val="00547B7B"/>
    <w:rsid w:val="00581EA8"/>
    <w:rsid w:val="005C49B4"/>
    <w:rsid w:val="005C739F"/>
    <w:rsid w:val="005D2C12"/>
    <w:rsid w:val="005F6DAD"/>
    <w:rsid w:val="00604588"/>
    <w:rsid w:val="006071BC"/>
    <w:rsid w:val="006104D8"/>
    <w:rsid w:val="0061111E"/>
    <w:rsid w:val="0064518A"/>
    <w:rsid w:val="0065389C"/>
    <w:rsid w:val="00660B90"/>
    <w:rsid w:val="006630F3"/>
    <w:rsid w:val="00670B23"/>
    <w:rsid w:val="006726E3"/>
    <w:rsid w:val="00681EF4"/>
    <w:rsid w:val="00697BD4"/>
    <w:rsid w:val="006C5F48"/>
    <w:rsid w:val="006E28CE"/>
    <w:rsid w:val="006E3B65"/>
    <w:rsid w:val="0070153B"/>
    <w:rsid w:val="0071304E"/>
    <w:rsid w:val="0072699F"/>
    <w:rsid w:val="007437F2"/>
    <w:rsid w:val="007469A7"/>
    <w:rsid w:val="007570E3"/>
    <w:rsid w:val="00777A7E"/>
    <w:rsid w:val="00777F4C"/>
    <w:rsid w:val="007831BD"/>
    <w:rsid w:val="007A486E"/>
    <w:rsid w:val="007C0A20"/>
    <w:rsid w:val="007F7658"/>
    <w:rsid w:val="008019AE"/>
    <w:rsid w:val="0080388E"/>
    <w:rsid w:val="00807313"/>
    <w:rsid w:val="00813470"/>
    <w:rsid w:val="00853077"/>
    <w:rsid w:val="00870874"/>
    <w:rsid w:val="00877038"/>
    <w:rsid w:val="00877D4B"/>
    <w:rsid w:val="00883E6D"/>
    <w:rsid w:val="008860BE"/>
    <w:rsid w:val="008C18DA"/>
    <w:rsid w:val="008D0C9E"/>
    <w:rsid w:val="008E1B4B"/>
    <w:rsid w:val="008E6447"/>
    <w:rsid w:val="008F0D0D"/>
    <w:rsid w:val="008F78BA"/>
    <w:rsid w:val="00912811"/>
    <w:rsid w:val="00935DAE"/>
    <w:rsid w:val="00945487"/>
    <w:rsid w:val="00955CC6"/>
    <w:rsid w:val="00963A1E"/>
    <w:rsid w:val="009737A8"/>
    <w:rsid w:val="00973CDA"/>
    <w:rsid w:val="00982A93"/>
    <w:rsid w:val="00986DDF"/>
    <w:rsid w:val="009A5A2C"/>
    <w:rsid w:val="009B207D"/>
    <w:rsid w:val="009B254D"/>
    <w:rsid w:val="009D06FD"/>
    <w:rsid w:val="009D6752"/>
    <w:rsid w:val="009E478B"/>
    <w:rsid w:val="009E73D9"/>
    <w:rsid w:val="00A01086"/>
    <w:rsid w:val="00A27BBD"/>
    <w:rsid w:val="00A4138E"/>
    <w:rsid w:val="00A518E1"/>
    <w:rsid w:val="00A76E7A"/>
    <w:rsid w:val="00A7726E"/>
    <w:rsid w:val="00A803CB"/>
    <w:rsid w:val="00A946AC"/>
    <w:rsid w:val="00A95EF0"/>
    <w:rsid w:val="00AA2BF0"/>
    <w:rsid w:val="00AB6EB1"/>
    <w:rsid w:val="00AC7F00"/>
    <w:rsid w:val="00AE1C43"/>
    <w:rsid w:val="00AE2F44"/>
    <w:rsid w:val="00AF7867"/>
    <w:rsid w:val="00B044BF"/>
    <w:rsid w:val="00B05066"/>
    <w:rsid w:val="00B05933"/>
    <w:rsid w:val="00B402D7"/>
    <w:rsid w:val="00B56A17"/>
    <w:rsid w:val="00B56ED0"/>
    <w:rsid w:val="00B6652D"/>
    <w:rsid w:val="00B71AAD"/>
    <w:rsid w:val="00B81710"/>
    <w:rsid w:val="00B92733"/>
    <w:rsid w:val="00BA15AB"/>
    <w:rsid w:val="00BA27C3"/>
    <w:rsid w:val="00BC4DDC"/>
    <w:rsid w:val="00BD1FE3"/>
    <w:rsid w:val="00BD4717"/>
    <w:rsid w:val="00BF4758"/>
    <w:rsid w:val="00BF7AEC"/>
    <w:rsid w:val="00C132E6"/>
    <w:rsid w:val="00C56F03"/>
    <w:rsid w:val="00C65E0D"/>
    <w:rsid w:val="00C73239"/>
    <w:rsid w:val="00C80597"/>
    <w:rsid w:val="00C914E9"/>
    <w:rsid w:val="00CB51DE"/>
    <w:rsid w:val="00CC3F78"/>
    <w:rsid w:val="00CF46E6"/>
    <w:rsid w:val="00D03A7A"/>
    <w:rsid w:val="00D107B9"/>
    <w:rsid w:val="00D11F40"/>
    <w:rsid w:val="00D252CB"/>
    <w:rsid w:val="00D33CEC"/>
    <w:rsid w:val="00D536B2"/>
    <w:rsid w:val="00D579B0"/>
    <w:rsid w:val="00D6284C"/>
    <w:rsid w:val="00D6592D"/>
    <w:rsid w:val="00D853D6"/>
    <w:rsid w:val="00D948E3"/>
    <w:rsid w:val="00D9620A"/>
    <w:rsid w:val="00DA3891"/>
    <w:rsid w:val="00DA4F4A"/>
    <w:rsid w:val="00DC5F19"/>
    <w:rsid w:val="00DF0D11"/>
    <w:rsid w:val="00E12526"/>
    <w:rsid w:val="00E20BF7"/>
    <w:rsid w:val="00E25A29"/>
    <w:rsid w:val="00E642E5"/>
    <w:rsid w:val="00E8088B"/>
    <w:rsid w:val="00E83CBF"/>
    <w:rsid w:val="00E94818"/>
    <w:rsid w:val="00E954BF"/>
    <w:rsid w:val="00EA766D"/>
    <w:rsid w:val="00EB1557"/>
    <w:rsid w:val="00ED303D"/>
    <w:rsid w:val="00EE34D9"/>
    <w:rsid w:val="00EE4E87"/>
    <w:rsid w:val="00EE698E"/>
    <w:rsid w:val="00F11AEE"/>
    <w:rsid w:val="00F26507"/>
    <w:rsid w:val="00F27452"/>
    <w:rsid w:val="00F32E55"/>
    <w:rsid w:val="00F33EC9"/>
    <w:rsid w:val="00F426A4"/>
    <w:rsid w:val="00F70D49"/>
    <w:rsid w:val="00F70E9A"/>
    <w:rsid w:val="00FB3AEA"/>
    <w:rsid w:val="00FC40A2"/>
    <w:rsid w:val="00FD6BCE"/>
    <w:rsid w:val="00FD6FAD"/>
    <w:rsid w:val="00FE5793"/>
    <w:rsid w:val="00FF7837"/>
    <w:rsid w:val="01A41149"/>
    <w:rsid w:val="01AD0711"/>
    <w:rsid w:val="035867B9"/>
    <w:rsid w:val="055A4465"/>
    <w:rsid w:val="05FB0FAC"/>
    <w:rsid w:val="08476981"/>
    <w:rsid w:val="08B044FB"/>
    <w:rsid w:val="08C54832"/>
    <w:rsid w:val="0ACD338F"/>
    <w:rsid w:val="0B3574C2"/>
    <w:rsid w:val="0D0333DD"/>
    <w:rsid w:val="0EC962D0"/>
    <w:rsid w:val="142A4B00"/>
    <w:rsid w:val="15070D15"/>
    <w:rsid w:val="1C5A693D"/>
    <w:rsid w:val="203C7CFB"/>
    <w:rsid w:val="24C931DB"/>
    <w:rsid w:val="26B73668"/>
    <w:rsid w:val="290F3583"/>
    <w:rsid w:val="2C4159F0"/>
    <w:rsid w:val="30630698"/>
    <w:rsid w:val="31F25F40"/>
    <w:rsid w:val="336E6AB5"/>
    <w:rsid w:val="35911594"/>
    <w:rsid w:val="37945195"/>
    <w:rsid w:val="37CD21A9"/>
    <w:rsid w:val="3A55609E"/>
    <w:rsid w:val="3ABF1A86"/>
    <w:rsid w:val="3F920A9F"/>
    <w:rsid w:val="404D7DF9"/>
    <w:rsid w:val="430E6E67"/>
    <w:rsid w:val="440E53AF"/>
    <w:rsid w:val="47F84221"/>
    <w:rsid w:val="480D1E71"/>
    <w:rsid w:val="48574420"/>
    <w:rsid w:val="4D1719F6"/>
    <w:rsid w:val="4F8013FE"/>
    <w:rsid w:val="4FE668C4"/>
    <w:rsid w:val="50614098"/>
    <w:rsid w:val="51460B0D"/>
    <w:rsid w:val="52532E61"/>
    <w:rsid w:val="53400AAB"/>
    <w:rsid w:val="574B0CBA"/>
    <w:rsid w:val="58247AA8"/>
    <w:rsid w:val="5BB310C0"/>
    <w:rsid w:val="638F29F6"/>
    <w:rsid w:val="66E87D6D"/>
    <w:rsid w:val="678A16CE"/>
    <w:rsid w:val="680C0924"/>
    <w:rsid w:val="6E610803"/>
    <w:rsid w:val="6FF34F6B"/>
    <w:rsid w:val="746C0186"/>
    <w:rsid w:val="776704CD"/>
    <w:rsid w:val="79403887"/>
    <w:rsid w:val="7BCD4CDD"/>
    <w:rsid w:val="7DA87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next w:val="1"/>
    <w:qFormat/>
    <w:uiPriority w:val="99"/>
    <w:pPr>
      <w:spacing w:line="360" w:lineRule="auto"/>
      <w:ind w:firstLine="723" w:firstLineChars="200"/>
    </w:pPr>
    <w:rPr>
      <w:rFonts w:ascii="Calibri" w:hAnsi="Calibri" w:eastAsia="仿宋" w:cs="仿宋"/>
      <w:sz w:val="32"/>
      <w:szCs w:val="32"/>
    </w:rPr>
  </w:style>
  <w:style w:type="paragraph" w:styleId="6">
    <w:name w:val="Body Text Indent 2"/>
    <w:basedOn w:val="1"/>
    <w:unhideWhenUsed/>
    <w:qFormat/>
    <w:uiPriority w:val="0"/>
    <w:pPr>
      <w:spacing w:after="120" w:line="480" w:lineRule="auto"/>
      <w:ind w:left="420" w:leftChars="200"/>
    </w:pPr>
  </w:style>
  <w:style w:type="paragraph" w:styleId="7">
    <w:name w:val="Balloon Text"/>
    <w:basedOn w:val="1"/>
    <w:link w:val="16"/>
    <w:unhideWhenUsed/>
    <w:qFormat/>
    <w:uiPriority w:val="99"/>
    <w:rPr>
      <w:sz w:val="18"/>
      <w:szCs w:val="18"/>
    </w:rPr>
  </w:style>
  <w:style w:type="paragraph" w:styleId="8">
    <w:name w:val="footer"/>
    <w:basedOn w:val="1"/>
    <w:link w:val="15"/>
    <w:unhideWhenUsed/>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批注框文本 Char"/>
    <w:basedOn w:val="12"/>
    <w:link w:val="7"/>
    <w:semiHidden/>
    <w:qFormat/>
    <w:uiPriority w:val="99"/>
    <w:rPr>
      <w:sz w:val="18"/>
      <w:szCs w:val="18"/>
    </w:rPr>
  </w:style>
  <w:style w:type="paragraph" w:customStyle="1" w:styleId="17">
    <w:name w:val="0正文"/>
    <w:qFormat/>
    <w:uiPriority w:val="0"/>
    <w:pPr>
      <w:spacing w:line="300" w:lineRule="auto"/>
      <w:ind w:firstLine="48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DDA1B-67A3-472A-9101-4852990E0991}">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8289</Words>
  <Characters>8810</Characters>
  <Lines>40</Lines>
  <Paragraphs>11</Paragraphs>
  <TotalTime>1</TotalTime>
  <ScaleCrop>false</ScaleCrop>
  <LinksUpToDate>false</LinksUpToDate>
  <CharactersWithSpaces>8815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2017-08-29T07:30:00Z</dcterms:created>
  <dc:creator>高金志</dc:creator>
  <cp:lastModifiedBy>Administrator</cp:lastModifiedBy>
  <cp:lastPrinted>2018-01-02T07:20:00Z</cp:lastPrinted>
  <dcterms:modified xsi:type="dcterms:W3CDTF">2023-09-13T01:03:57Z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5CAA0E16C0254C319C785F2914D55683</vt:lpwstr>
  </property>
</Properties>
</file>